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0" w:rsidRDefault="00871350" w:rsidP="00871350">
      <w:pPr>
        <w:spacing w:line="360" w:lineRule="auto"/>
        <w:jc w:val="center"/>
        <w:rPr>
          <w:b/>
          <w:sz w:val="28"/>
          <w:szCs w:val="28"/>
        </w:rPr>
      </w:pPr>
    </w:p>
    <w:p w:rsidR="00871350" w:rsidRPr="00234263" w:rsidRDefault="00871350" w:rsidP="00871350">
      <w:pPr>
        <w:tabs>
          <w:tab w:val="center" w:pos="4677"/>
          <w:tab w:val="right" w:pos="9355"/>
        </w:tabs>
        <w:jc w:val="center"/>
      </w:pPr>
      <w:r w:rsidRPr="0023426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-260350</wp:posOffset>
            </wp:positionV>
            <wp:extent cx="751840" cy="7677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263">
        <w:t>Муниципальное бюджетное общеобразовательное учреждение</w:t>
      </w:r>
    </w:p>
    <w:p w:rsidR="00871350" w:rsidRPr="00234263" w:rsidRDefault="00871350" w:rsidP="00871350">
      <w:pPr>
        <w:tabs>
          <w:tab w:val="center" w:pos="4677"/>
          <w:tab w:val="right" w:pos="9355"/>
        </w:tabs>
        <w:jc w:val="center"/>
      </w:pPr>
      <w:r w:rsidRPr="00234263">
        <w:t>«Средняя школа № 17 имени В. С. Завойко»</w:t>
      </w:r>
    </w:p>
    <w:p w:rsidR="00871350" w:rsidRPr="00234263" w:rsidRDefault="00871350" w:rsidP="0087135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</w:pPr>
      <w:r w:rsidRPr="00234263">
        <w:t>Петропавловск-Камчатского городского округа</w:t>
      </w:r>
    </w:p>
    <w:p w:rsidR="00871350" w:rsidRPr="00234263" w:rsidRDefault="00871350" w:rsidP="00871350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234263">
        <w:rPr>
          <w:sz w:val="20"/>
          <w:szCs w:val="20"/>
        </w:rPr>
        <w:tab/>
        <w:t>г. Петропавловск-Камчатский ул. Петра Ильичева д. 80 т/факс  210-370</w:t>
      </w:r>
    </w:p>
    <w:p w:rsidR="00871350" w:rsidRPr="00234263" w:rsidRDefault="00871350" w:rsidP="00871350">
      <w:pPr>
        <w:jc w:val="center"/>
        <w:rPr>
          <w:b/>
          <w:sz w:val="28"/>
          <w:szCs w:val="28"/>
        </w:rPr>
      </w:pPr>
    </w:p>
    <w:p w:rsidR="00871350" w:rsidRPr="0030295C" w:rsidRDefault="00871350" w:rsidP="008713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350" w:rsidRDefault="00871350" w:rsidP="00871350">
      <w:pPr>
        <w:spacing w:line="276" w:lineRule="auto"/>
        <w:jc w:val="center"/>
        <w:rPr>
          <w:sz w:val="28"/>
          <w:szCs w:val="28"/>
        </w:rPr>
      </w:pPr>
    </w:p>
    <w:p w:rsidR="00871350" w:rsidRPr="0030295C" w:rsidRDefault="00871350" w:rsidP="008713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9730BF" w:rsidRDefault="00871350" w:rsidP="00871350">
      <w:pPr>
        <w:jc w:val="center"/>
        <w:rPr>
          <w:b/>
        </w:rPr>
      </w:pPr>
    </w:p>
    <w:p w:rsidR="00871350" w:rsidRPr="00871350" w:rsidRDefault="00871350" w:rsidP="00871350">
      <w:pPr>
        <w:jc w:val="center"/>
        <w:rPr>
          <w:b/>
          <w:sz w:val="72"/>
          <w:szCs w:val="72"/>
        </w:rPr>
      </w:pPr>
      <w:r w:rsidRPr="00871350">
        <w:rPr>
          <w:b/>
          <w:sz w:val="72"/>
          <w:szCs w:val="72"/>
        </w:rPr>
        <w:t>ПАСПОРТ</w:t>
      </w:r>
    </w:p>
    <w:p w:rsidR="00A02336" w:rsidRDefault="00871350" w:rsidP="00871350">
      <w:pPr>
        <w:jc w:val="center"/>
        <w:rPr>
          <w:b/>
          <w:sz w:val="40"/>
          <w:szCs w:val="40"/>
        </w:rPr>
      </w:pPr>
      <w:r w:rsidRPr="00871350">
        <w:rPr>
          <w:b/>
          <w:sz w:val="40"/>
          <w:szCs w:val="40"/>
        </w:rPr>
        <w:t>логопедического</w:t>
      </w:r>
      <w:r>
        <w:rPr>
          <w:b/>
          <w:sz w:val="40"/>
          <w:szCs w:val="40"/>
        </w:rPr>
        <w:t xml:space="preserve">   кабинета </w:t>
      </w:r>
    </w:p>
    <w:p w:rsidR="00871350" w:rsidRPr="00871350" w:rsidRDefault="00871350" w:rsidP="008713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(№</w:t>
      </w:r>
      <w:r w:rsidR="00A023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304)</w:t>
      </w:r>
    </w:p>
    <w:p w:rsidR="00871350" w:rsidRPr="009730BF" w:rsidRDefault="00871350" w:rsidP="00871350">
      <w:pPr>
        <w:jc w:val="center"/>
        <w:rPr>
          <w:b/>
          <w:sz w:val="56"/>
          <w:szCs w:val="56"/>
        </w:rPr>
      </w:pPr>
    </w:p>
    <w:p w:rsidR="00871350" w:rsidRDefault="00871350" w:rsidP="00871350">
      <w:pPr>
        <w:jc w:val="center"/>
        <w:rPr>
          <w:rFonts w:ascii="Arial Narrow" w:hAnsi="Arial Narrow"/>
          <w:b/>
          <w:sz w:val="72"/>
          <w:szCs w:val="72"/>
        </w:rPr>
      </w:pPr>
    </w:p>
    <w:p w:rsidR="00871350" w:rsidRDefault="00871350" w:rsidP="00871350">
      <w:pPr>
        <w:jc w:val="center"/>
        <w:rPr>
          <w:rFonts w:ascii="Arial Narrow" w:hAnsi="Arial Narrow"/>
          <w:b/>
          <w:sz w:val="72"/>
          <w:szCs w:val="72"/>
        </w:rPr>
      </w:pPr>
    </w:p>
    <w:p w:rsidR="00871350" w:rsidRDefault="00871350" w:rsidP="00871350">
      <w:pPr>
        <w:jc w:val="center"/>
        <w:rPr>
          <w:rFonts w:ascii="Arial Narrow" w:hAnsi="Arial Narrow"/>
          <w:b/>
          <w:sz w:val="28"/>
          <w:szCs w:val="28"/>
        </w:rPr>
      </w:pPr>
    </w:p>
    <w:p w:rsidR="00871350" w:rsidRDefault="00871350" w:rsidP="00871350">
      <w:pPr>
        <w:jc w:val="center"/>
        <w:rPr>
          <w:rFonts w:ascii="Arial Narrow" w:hAnsi="Arial Narrow"/>
          <w:b/>
          <w:sz w:val="28"/>
          <w:szCs w:val="28"/>
        </w:rPr>
      </w:pPr>
    </w:p>
    <w:p w:rsidR="00871350" w:rsidRDefault="00871350" w:rsidP="00871350">
      <w:pPr>
        <w:jc w:val="center"/>
        <w:rPr>
          <w:rFonts w:ascii="Arial Narrow" w:hAnsi="Arial Narrow"/>
          <w:b/>
          <w:sz w:val="28"/>
          <w:szCs w:val="28"/>
        </w:rPr>
      </w:pPr>
    </w:p>
    <w:p w:rsidR="00871350" w:rsidRPr="00871350" w:rsidRDefault="00871350" w:rsidP="00871350">
      <w:pPr>
        <w:rPr>
          <w:b/>
          <w:sz w:val="32"/>
          <w:szCs w:val="32"/>
        </w:rPr>
      </w:pPr>
      <w:r w:rsidRPr="00871350">
        <w:rPr>
          <w:b/>
          <w:sz w:val="32"/>
          <w:szCs w:val="32"/>
        </w:rPr>
        <w:t xml:space="preserve">Ответственный за кабинет:  </w:t>
      </w:r>
      <w:r>
        <w:rPr>
          <w:b/>
          <w:sz w:val="32"/>
          <w:szCs w:val="32"/>
        </w:rPr>
        <w:t xml:space="preserve"> </w:t>
      </w:r>
      <w:r w:rsidRPr="00871350">
        <w:rPr>
          <w:b/>
          <w:sz w:val="32"/>
          <w:szCs w:val="32"/>
        </w:rPr>
        <w:t xml:space="preserve">учитель-логопед </w:t>
      </w:r>
    </w:p>
    <w:p w:rsidR="00871350" w:rsidRPr="00871350" w:rsidRDefault="00871350" w:rsidP="00871350">
      <w:pPr>
        <w:rPr>
          <w:b/>
          <w:sz w:val="32"/>
          <w:szCs w:val="32"/>
        </w:rPr>
      </w:pPr>
      <w:r w:rsidRPr="00871350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     Н</w:t>
      </w:r>
      <w:r w:rsidRPr="00871350">
        <w:rPr>
          <w:b/>
          <w:sz w:val="32"/>
          <w:szCs w:val="32"/>
        </w:rPr>
        <w:t>айдюк Ирина Васильевна</w:t>
      </w:r>
    </w:p>
    <w:p w:rsidR="00871350" w:rsidRPr="00871350" w:rsidRDefault="00871350" w:rsidP="00871350">
      <w:pPr>
        <w:rPr>
          <w:b/>
          <w:sz w:val="32"/>
          <w:szCs w:val="32"/>
        </w:rPr>
      </w:pPr>
    </w:p>
    <w:p w:rsidR="00871350" w:rsidRPr="00871350" w:rsidRDefault="00871350" w:rsidP="00871350">
      <w:pPr>
        <w:rPr>
          <w:b/>
          <w:sz w:val="32"/>
          <w:szCs w:val="32"/>
        </w:rPr>
      </w:pPr>
    </w:p>
    <w:p w:rsidR="00871350" w:rsidRPr="00871350" w:rsidRDefault="00871350" w:rsidP="00871350">
      <w:pPr>
        <w:rPr>
          <w:b/>
          <w:sz w:val="32"/>
          <w:szCs w:val="32"/>
        </w:rPr>
      </w:pPr>
    </w:p>
    <w:p w:rsidR="00871350" w:rsidRPr="00871350" w:rsidRDefault="00871350" w:rsidP="00871350">
      <w:pPr>
        <w:rPr>
          <w:b/>
          <w:sz w:val="32"/>
          <w:szCs w:val="32"/>
        </w:rPr>
      </w:pPr>
    </w:p>
    <w:p w:rsidR="00871350" w:rsidRPr="00871350" w:rsidRDefault="00871350" w:rsidP="00871350">
      <w:pPr>
        <w:rPr>
          <w:b/>
          <w:sz w:val="28"/>
          <w:szCs w:val="28"/>
        </w:rPr>
      </w:pPr>
    </w:p>
    <w:p w:rsidR="00871350" w:rsidRPr="00871350" w:rsidRDefault="00D5465E" w:rsidP="00871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1350" w:rsidRPr="00871350" w:rsidRDefault="00871350" w:rsidP="00871350">
      <w:pPr>
        <w:rPr>
          <w:b/>
          <w:sz w:val="28"/>
          <w:szCs w:val="28"/>
        </w:rPr>
      </w:pPr>
    </w:p>
    <w:p w:rsidR="00871350" w:rsidRDefault="00871350" w:rsidP="00871350">
      <w:pPr>
        <w:spacing w:line="360" w:lineRule="auto"/>
        <w:jc w:val="center"/>
        <w:rPr>
          <w:b/>
          <w:sz w:val="28"/>
          <w:szCs w:val="28"/>
        </w:rPr>
      </w:pPr>
    </w:p>
    <w:p w:rsidR="00A44C5D" w:rsidRDefault="00A44C5D"/>
    <w:p w:rsidR="00A44C5D" w:rsidRPr="00EE2AB5" w:rsidRDefault="00A44C5D" w:rsidP="00A44C5D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E2AB5">
        <w:rPr>
          <w:b/>
          <w:sz w:val="28"/>
          <w:szCs w:val="28"/>
        </w:rPr>
        <w:lastRenderedPageBreak/>
        <w:t>Характеристика кабинета.</w:t>
      </w:r>
    </w:p>
    <w:p w:rsidR="00A44C5D" w:rsidRPr="00EE2AB5" w:rsidRDefault="00A44C5D" w:rsidP="00A44C5D">
      <w:pPr>
        <w:jc w:val="center"/>
        <w:rPr>
          <w:rFonts w:ascii="Arial Narrow" w:hAnsi="Arial Narrow"/>
          <w:b/>
          <w:sz w:val="28"/>
          <w:szCs w:val="28"/>
        </w:rPr>
      </w:pPr>
    </w:p>
    <w:p w:rsidR="00A44C5D" w:rsidRDefault="00A44C5D" w:rsidP="00A44C5D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A44C5D">
        <w:rPr>
          <w:b/>
          <w:bCs/>
          <w:sz w:val="28"/>
          <w:szCs w:val="28"/>
          <w:u w:val="single"/>
        </w:rPr>
        <w:t>Кабинет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 xml:space="preserve"> помещение,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 xml:space="preserve"> предназначенное для специальных занятий с необходимым 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>для этого оборудованием.</w:t>
      </w:r>
    </w:p>
    <w:p w:rsidR="00413B70" w:rsidRPr="00EE2AB5" w:rsidRDefault="00413B70" w:rsidP="00A44C5D">
      <w:pPr>
        <w:spacing w:line="276" w:lineRule="auto"/>
        <w:rPr>
          <w:bCs/>
          <w:sz w:val="28"/>
          <w:szCs w:val="28"/>
        </w:rPr>
      </w:pPr>
    </w:p>
    <w:p w:rsidR="00A44C5D" w:rsidRPr="00EE2AB5" w:rsidRDefault="005B0B5B" w:rsidP="00A44C5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44C5D" w:rsidRPr="00A44C5D">
        <w:rPr>
          <w:b/>
          <w:bCs/>
          <w:sz w:val="28"/>
          <w:szCs w:val="28"/>
          <w:u w:val="single"/>
        </w:rPr>
        <w:t>Учебный кабинет</w:t>
      </w:r>
      <w:r w:rsidR="00A44C5D" w:rsidRPr="00EE2AB5">
        <w:rPr>
          <w:bCs/>
          <w:sz w:val="28"/>
          <w:szCs w:val="28"/>
        </w:rPr>
        <w:t xml:space="preserve"> – учебное помещение школы, оснащенное наглядными </w:t>
      </w:r>
    </w:p>
    <w:p w:rsidR="00A44C5D" w:rsidRPr="00EE2AB5" w:rsidRDefault="00A44C5D" w:rsidP="00A44C5D">
      <w:pPr>
        <w:spacing w:line="276" w:lineRule="auto"/>
        <w:rPr>
          <w:bCs/>
          <w:sz w:val="28"/>
          <w:szCs w:val="28"/>
        </w:rPr>
      </w:pPr>
      <w:r w:rsidRPr="00EE2AB5">
        <w:rPr>
          <w:bCs/>
          <w:sz w:val="28"/>
          <w:szCs w:val="28"/>
        </w:rPr>
        <w:t>пособиями, учебным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 xml:space="preserve"> оборудованием, 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>мебелью и техническими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 xml:space="preserve"> средствами </w:t>
      </w:r>
    </w:p>
    <w:p w:rsidR="00A44C5D" w:rsidRPr="00EE2AB5" w:rsidRDefault="00A44C5D" w:rsidP="00A44C5D">
      <w:pPr>
        <w:spacing w:line="276" w:lineRule="auto"/>
        <w:rPr>
          <w:bCs/>
          <w:sz w:val="28"/>
          <w:szCs w:val="28"/>
        </w:rPr>
      </w:pPr>
      <w:r w:rsidRPr="00EE2AB5">
        <w:rPr>
          <w:bCs/>
          <w:sz w:val="28"/>
          <w:szCs w:val="28"/>
        </w:rPr>
        <w:t xml:space="preserve">обучения, 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>в котором проводится методическая, учебная, факультативная, внеклассная</w:t>
      </w:r>
      <w:r>
        <w:rPr>
          <w:bCs/>
          <w:sz w:val="28"/>
          <w:szCs w:val="28"/>
        </w:rPr>
        <w:t xml:space="preserve">   </w:t>
      </w:r>
      <w:r w:rsidRPr="00EE2AB5">
        <w:rPr>
          <w:bCs/>
          <w:sz w:val="28"/>
          <w:szCs w:val="28"/>
        </w:rPr>
        <w:t xml:space="preserve"> и логопедическая работа с учащимися.</w:t>
      </w:r>
    </w:p>
    <w:p w:rsidR="00A44C5D" w:rsidRPr="00EE2AB5" w:rsidRDefault="00A44C5D" w:rsidP="00A44C5D">
      <w:pPr>
        <w:spacing w:line="276" w:lineRule="auto"/>
        <w:rPr>
          <w:bCs/>
          <w:sz w:val="28"/>
          <w:szCs w:val="28"/>
        </w:rPr>
      </w:pPr>
      <w:r w:rsidRPr="00EE2AB5">
        <w:rPr>
          <w:bCs/>
          <w:sz w:val="28"/>
          <w:szCs w:val="28"/>
        </w:rPr>
        <w:t xml:space="preserve">     Цель паспортизации учебного кабинета:</w:t>
      </w:r>
    </w:p>
    <w:p w:rsidR="00A44C5D" w:rsidRPr="00EE2AB5" w:rsidRDefault="00A44C5D" w:rsidP="00A44C5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2AB5">
        <w:rPr>
          <w:bCs/>
          <w:sz w:val="28"/>
          <w:szCs w:val="28"/>
        </w:rPr>
        <w:t>проанализировать состояние кабинета, его готовность к обеспечению требований</w:t>
      </w:r>
      <w:r>
        <w:rPr>
          <w:bCs/>
          <w:sz w:val="28"/>
          <w:szCs w:val="28"/>
        </w:rPr>
        <w:t>;</w:t>
      </w:r>
      <w:r w:rsidRPr="00EE2AB5">
        <w:rPr>
          <w:bCs/>
          <w:sz w:val="28"/>
          <w:szCs w:val="28"/>
        </w:rPr>
        <w:t xml:space="preserve"> </w:t>
      </w:r>
    </w:p>
    <w:p w:rsidR="00A44C5D" w:rsidRPr="00EE2AB5" w:rsidRDefault="00A44C5D" w:rsidP="00A44C5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2AB5">
        <w:rPr>
          <w:bCs/>
          <w:sz w:val="28"/>
          <w:szCs w:val="28"/>
        </w:rPr>
        <w:t>стандартов образования, определить основные направления работы по приведению</w:t>
      </w:r>
      <w:r>
        <w:rPr>
          <w:bCs/>
          <w:sz w:val="28"/>
          <w:szCs w:val="28"/>
        </w:rPr>
        <w:t>;</w:t>
      </w:r>
      <w:r w:rsidRPr="00EE2AB5">
        <w:rPr>
          <w:bCs/>
          <w:sz w:val="28"/>
          <w:szCs w:val="28"/>
        </w:rPr>
        <w:t xml:space="preserve"> </w:t>
      </w:r>
    </w:p>
    <w:p w:rsidR="00A44C5D" w:rsidRDefault="00A44C5D" w:rsidP="00A44C5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2AB5">
        <w:rPr>
          <w:bCs/>
          <w:sz w:val="28"/>
          <w:szCs w:val="28"/>
        </w:rPr>
        <w:t xml:space="preserve">учебного кабинета в соответствие требованиям учебно-методического обеспечения </w:t>
      </w:r>
      <w:r>
        <w:rPr>
          <w:bCs/>
          <w:sz w:val="28"/>
          <w:szCs w:val="28"/>
        </w:rPr>
        <w:t xml:space="preserve"> </w:t>
      </w:r>
      <w:r w:rsidRPr="00EE2AB5">
        <w:rPr>
          <w:bCs/>
          <w:sz w:val="28"/>
          <w:szCs w:val="28"/>
        </w:rPr>
        <w:t>образовательного процесса.</w:t>
      </w:r>
    </w:p>
    <w:p w:rsidR="00413B70" w:rsidRPr="00A44C5D" w:rsidRDefault="00413B70" w:rsidP="00A44C5D">
      <w:pPr>
        <w:spacing w:line="276" w:lineRule="auto"/>
        <w:rPr>
          <w:bCs/>
          <w:sz w:val="28"/>
          <w:szCs w:val="28"/>
        </w:rPr>
      </w:pPr>
    </w:p>
    <w:p w:rsidR="00A44C5D" w:rsidRPr="008C2D19" w:rsidRDefault="00A44C5D" w:rsidP="00413B70">
      <w:pPr>
        <w:spacing w:line="276" w:lineRule="auto"/>
        <w:jc w:val="both"/>
        <w:rPr>
          <w:rFonts w:eastAsia="Calibri"/>
          <w:sz w:val="28"/>
          <w:szCs w:val="28"/>
        </w:rPr>
      </w:pPr>
      <w:r w:rsidRPr="008C2D19">
        <w:rPr>
          <w:rFonts w:eastAsia="Calibri"/>
          <w:b/>
          <w:sz w:val="28"/>
          <w:szCs w:val="28"/>
          <w:u w:val="single"/>
        </w:rPr>
        <w:t>Логопедический кабинет</w:t>
      </w:r>
      <w:r w:rsidRPr="008C2D19">
        <w:rPr>
          <w:rFonts w:eastAsia="Calibri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индивидуальная и групповая  коррекционно-развивающая работа с учащимися начальных классов.</w:t>
      </w:r>
    </w:p>
    <w:p w:rsidR="00A44C5D" w:rsidRDefault="00A44C5D" w:rsidP="00413B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B70" w:rsidRPr="0013598C" w:rsidRDefault="00413B70" w:rsidP="00A44C5D">
      <w:pPr>
        <w:jc w:val="both"/>
        <w:rPr>
          <w:sz w:val="28"/>
          <w:szCs w:val="28"/>
        </w:rPr>
      </w:pPr>
    </w:p>
    <w:p w:rsidR="00A44C5D" w:rsidRPr="0013598C" w:rsidRDefault="00A44C5D" w:rsidP="00A44C5D">
      <w:pPr>
        <w:jc w:val="center"/>
        <w:rPr>
          <w:b/>
          <w:sz w:val="28"/>
          <w:szCs w:val="28"/>
        </w:rPr>
      </w:pPr>
      <w:r w:rsidRPr="0013598C">
        <w:rPr>
          <w:b/>
          <w:sz w:val="28"/>
          <w:szCs w:val="28"/>
        </w:rPr>
        <w:t>Основные направления работы,</w:t>
      </w:r>
    </w:p>
    <w:p w:rsidR="00A44C5D" w:rsidRDefault="00A44C5D" w:rsidP="00A44C5D">
      <w:pPr>
        <w:jc w:val="center"/>
        <w:rPr>
          <w:b/>
          <w:sz w:val="28"/>
          <w:szCs w:val="28"/>
        </w:rPr>
      </w:pPr>
      <w:r w:rsidRPr="0013598C">
        <w:rPr>
          <w:b/>
          <w:sz w:val="28"/>
          <w:szCs w:val="28"/>
        </w:rPr>
        <w:t>проводимой в логопедическом кабинете</w:t>
      </w:r>
    </w:p>
    <w:p w:rsidR="00413B70" w:rsidRPr="0013598C" w:rsidRDefault="00413B70" w:rsidP="00A44C5D">
      <w:pPr>
        <w:jc w:val="center"/>
        <w:rPr>
          <w:b/>
          <w:sz w:val="28"/>
          <w:szCs w:val="28"/>
        </w:rPr>
      </w:pPr>
    </w:p>
    <w:p w:rsidR="00A44C5D" w:rsidRPr="0013598C" w:rsidRDefault="00A44C5D" w:rsidP="00A44C5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98C">
        <w:rPr>
          <w:rFonts w:ascii="Times New Roman" w:hAnsi="Times New Roman"/>
          <w:sz w:val="28"/>
          <w:szCs w:val="28"/>
        </w:rPr>
        <w:t>логопедическое обследование;</w:t>
      </w:r>
    </w:p>
    <w:p w:rsidR="00A44C5D" w:rsidRPr="0013598C" w:rsidRDefault="00A44C5D" w:rsidP="00A44C5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98C">
        <w:rPr>
          <w:rFonts w:ascii="Times New Roman" w:hAnsi="Times New Roman"/>
          <w:sz w:val="28"/>
          <w:szCs w:val="28"/>
        </w:rPr>
        <w:t>составление индивидуальных программ логопедического сопровождения и планов групповой работы;</w:t>
      </w:r>
    </w:p>
    <w:p w:rsidR="00A44C5D" w:rsidRPr="0013598C" w:rsidRDefault="00A44C5D" w:rsidP="00A44C5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98C">
        <w:rPr>
          <w:rFonts w:ascii="Times New Roman" w:hAnsi="Times New Roman"/>
          <w:sz w:val="28"/>
          <w:szCs w:val="28"/>
        </w:rPr>
        <w:t>проведение индивидуальных и групповых занятий;</w:t>
      </w:r>
    </w:p>
    <w:p w:rsidR="00A44C5D" w:rsidRPr="0013598C" w:rsidRDefault="00A44C5D" w:rsidP="00A44C5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98C">
        <w:rPr>
          <w:rFonts w:ascii="Times New Roman" w:hAnsi="Times New Roman"/>
          <w:sz w:val="28"/>
          <w:szCs w:val="28"/>
        </w:rPr>
        <w:t>консультирование педагогов и родителей;</w:t>
      </w:r>
    </w:p>
    <w:p w:rsidR="00A44C5D" w:rsidRPr="0013598C" w:rsidRDefault="00A44C5D" w:rsidP="00A44C5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598C">
        <w:rPr>
          <w:rFonts w:ascii="Times New Roman" w:hAnsi="Times New Roman"/>
          <w:sz w:val="28"/>
          <w:szCs w:val="28"/>
        </w:rPr>
        <w:t>ведение документации.</w:t>
      </w:r>
    </w:p>
    <w:p w:rsidR="005B0B5B" w:rsidRDefault="005B0B5B" w:rsidP="00A44C5D">
      <w:pPr>
        <w:jc w:val="center"/>
        <w:rPr>
          <w:rFonts w:eastAsia="Calibri"/>
          <w:b/>
          <w:sz w:val="28"/>
          <w:szCs w:val="28"/>
        </w:rPr>
      </w:pPr>
    </w:p>
    <w:p w:rsidR="00A44C5D" w:rsidRDefault="00A44C5D"/>
    <w:p w:rsidR="00413B70" w:rsidRDefault="00413B70"/>
    <w:p w:rsidR="001E568A" w:rsidRDefault="001E568A"/>
    <w:p w:rsidR="00413B70" w:rsidRDefault="00413B70"/>
    <w:p w:rsidR="00413B70" w:rsidRDefault="00413B70"/>
    <w:p w:rsidR="00413B70" w:rsidRDefault="00413B70"/>
    <w:p w:rsidR="00413B70" w:rsidRDefault="00413B70"/>
    <w:p w:rsidR="00A44C5D" w:rsidRDefault="00A44C5D"/>
    <w:p w:rsidR="005B0B5B" w:rsidRPr="005B0B5B" w:rsidRDefault="005B0B5B" w:rsidP="005B0B5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B0B5B">
        <w:rPr>
          <w:rFonts w:ascii="Times New Roman" w:hAnsi="Times New Roman"/>
          <w:b/>
          <w:sz w:val="28"/>
          <w:szCs w:val="28"/>
        </w:rPr>
        <w:lastRenderedPageBreak/>
        <w:t xml:space="preserve">График занятости кабинета </w:t>
      </w:r>
      <w:r w:rsidR="00D5465E">
        <w:rPr>
          <w:rFonts w:ascii="Times New Roman" w:hAnsi="Times New Roman"/>
          <w:b/>
          <w:sz w:val="28"/>
          <w:szCs w:val="28"/>
        </w:rPr>
        <w:t xml:space="preserve"> </w:t>
      </w:r>
    </w:p>
    <w:p w:rsidR="007C58E8" w:rsidRDefault="007C58E8" w:rsidP="007C58E8">
      <w:pPr>
        <w:pStyle w:val="a3"/>
        <w:outlineLvl w:val="0"/>
        <w:rPr>
          <w:b/>
          <w:i/>
          <w:sz w:val="32"/>
          <w:szCs w:val="32"/>
        </w:rPr>
      </w:pPr>
    </w:p>
    <w:p w:rsidR="007C58E8" w:rsidRPr="007C58E8" w:rsidRDefault="007C58E8" w:rsidP="00F5703B">
      <w:pPr>
        <w:pStyle w:val="a3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58E8">
        <w:rPr>
          <w:rFonts w:ascii="Times New Roman" w:hAnsi="Times New Roman"/>
          <w:b/>
          <w:i/>
          <w:sz w:val="28"/>
          <w:szCs w:val="28"/>
        </w:rPr>
        <w:t xml:space="preserve">Урочные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 xml:space="preserve">часы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>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 xml:space="preserve"> кабинета   1 смены</w:t>
      </w:r>
    </w:p>
    <w:p w:rsidR="007C58E8" w:rsidRPr="00690EE2" w:rsidRDefault="007C58E8" w:rsidP="007C58E8">
      <w:pPr>
        <w:jc w:val="center"/>
        <w:rPr>
          <w:b/>
          <w:sz w:val="20"/>
          <w:szCs w:val="20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4830"/>
        <w:gridCol w:w="4252"/>
      </w:tblGrid>
      <w:tr w:rsidR="007C58E8" w:rsidRPr="00690EE2" w:rsidTr="007C58E8">
        <w:trPr>
          <w:trHeight w:val="412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F5703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7C58E8" w:rsidRPr="00F5703B" w:rsidRDefault="007C58E8" w:rsidP="00F5703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F5703B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7C58E8" w:rsidRPr="00690EE2" w:rsidTr="007C58E8">
        <w:trPr>
          <w:trHeight w:val="375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Понедельник </w:t>
            </w:r>
          </w:p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C58E8" w:rsidRPr="00F5703B" w:rsidRDefault="00F5703B" w:rsidP="00F5703B">
            <w:pPr>
              <w:ind w:left="426"/>
              <w:jc w:val="center"/>
              <w:rPr>
                <w:sz w:val="28"/>
                <w:szCs w:val="28"/>
                <w:vertAlign w:val="superscript"/>
              </w:rPr>
            </w:pPr>
            <w:r w:rsidRPr="00F5703B">
              <w:rPr>
                <w:sz w:val="28"/>
                <w:szCs w:val="28"/>
              </w:rPr>
              <w:t xml:space="preserve">8.30 – 13.15 </w:t>
            </w:r>
          </w:p>
        </w:tc>
      </w:tr>
      <w:tr w:rsidR="007C58E8" w:rsidRPr="00690EE2" w:rsidTr="007C58E8">
        <w:trPr>
          <w:trHeight w:val="311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Вторник</w:t>
            </w:r>
          </w:p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C58E8" w:rsidRPr="00F5703B" w:rsidRDefault="00F5703B" w:rsidP="00F5703B">
            <w:pPr>
              <w:ind w:left="426"/>
              <w:jc w:val="center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8.30 – 13.15 </w:t>
            </w:r>
          </w:p>
        </w:tc>
      </w:tr>
      <w:tr w:rsidR="007C58E8" w:rsidRPr="00690EE2" w:rsidTr="007C58E8">
        <w:trPr>
          <w:trHeight w:val="275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Среда</w:t>
            </w:r>
          </w:p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C58E8" w:rsidRPr="00F5703B" w:rsidRDefault="00F5703B" w:rsidP="00F5703B">
            <w:pPr>
              <w:ind w:left="426"/>
              <w:jc w:val="center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8.30 – 13.15 </w:t>
            </w:r>
          </w:p>
        </w:tc>
      </w:tr>
      <w:tr w:rsidR="007C58E8" w:rsidRPr="00690EE2" w:rsidTr="007C58E8">
        <w:trPr>
          <w:trHeight w:val="239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Четверг</w:t>
            </w:r>
          </w:p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C58E8" w:rsidRPr="00F5703B" w:rsidRDefault="00F5703B" w:rsidP="00F5703B">
            <w:pPr>
              <w:ind w:left="426"/>
              <w:jc w:val="center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8.30 – 12.15 </w:t>
            </w:r>
          </w:p>
        </w:tc>
      </w:tr>
      <w:tr w:rsidR="007C58E8" w:rsidRPr="00690EE2" w:rsidTr="007C58E8">
        <w:trPr>
          <w:trHeight w:val="367"/>
        </w:trPr>
        <w:tc>
          <w:tcPr>
            <w:tcW w:w="4830" w:type="dxa"/>
          </w:tcPr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Пятница</w:t>
            </w:r>
          </w:p>
          <w:p w:rsidR="007C58E8" w:rsidRPr="00F5703B" w:rsidRDefault="007C58E8" w:rsidP="00F570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5703B">
            <w:pPr>
              <w:ind w:left="426"/>
              <w:jc w:val="both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F5703B">
              <w:rPr>
                <w:sz w:val="28"/>
                <w:szCs w:val="28"/>
              </w:rPr>
              <w:t>8.30 – 12.25</w:t>
            </w:r>
          </w:p>
          <w:p w:rsidR="007C58E8" w:rsidRPr="00F5703B" w:rsidRDefault="007C58E8" w:rsidP="00F5703B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7C58E8" w:rsidRDefault="007C58E8"/>
    <w:p w:rsidR="00F5703B" w:rsidRDefault="00F5703B" w:rsidP="00F5703B">
      <w:pPr>
        <w:pStyle w:val="a3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5703B" w:rsidRPr="007C58E8" w:rsidRDefault="00F5703B" w:rsidP="00F5703B">
      <w:pPr>
        <w:pStyle w:val="a3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58E8">
        <w:rPr>
          <w:rFonts w:ascii="Times New Roman" w:hAnsi="Times New Roman"/>
          <w:b/>
          <w:i/>
          <w:sz w:val="28"/>
          <w:szCs w:val="28"/>
        </w:rPr>
        <w:t xml:space="preserve">Урочные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 xml:space="preserve">часы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>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8E8">
        <w:rPr>
          <w:rFonts w:ascii="Times New Roman" w:hAnsi="Times New Roman"/>
          <w:b/>
          <w:i/>
          <w:sz w:val="28"/>
          <w:szCs w:val="28"/>
        </w:rPr>
        <w:t xml:space="preserve"> кабинета   </w:t>
      </w: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7C58E8">
        <w:rPr>
          <w:rFonts w:ascii="Times New Roman" w:hAnsi="Times New Roman"/>
          <w:b/>
          <w:i/>
          <w:sz w:val="28"/>
          <w:szCs w:val="28"/>
        </w:rPr>
        <w:t xml:space="preserve"> смены</w:t>
      </w:r>
    </w:p>
    <w:p w:rsidR="007C58E8" w:rsidRDefault="007C58E8"/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4830"/>
        <w:gridCol w:w="4252"/>
      </w:tblGrid>
      <w:tr w:rsidR="00F5703B" w:rsidRPr="00690EE2" w:rsidTr="00F1457B">
        <w:trPr>
          <w:trHeight w:val="412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F5703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F5703B" w:rsidRPr="00F5703B" w:rsidRDefault="00F5703B" w:rsidP="00F1457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F5703B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F5703B" w:rsidRPr="00690EE2" w:rsidTr="00F1457B">
        <w:trPr>
          <w:trHeight w:val="375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 xml:space="preserve">Понедельник </w:t>
            </w:r>
          </w:p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5703B">
            <w:pPr>
              <w:ind w:left="426"/>
              <w:jc w:val="center"/>
              <w:rPr>
                <w:sz w:val="28"/>
                <w:szCs w:val="28"/>
                <w:vertAlign w:val="superscript"/>
              </w:rPr>
            </w:pPr>
            <w:r w:rsidRPr="00F5703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30 - </w:t>
            </w: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F5703B">
              <w:rPr>
                <w:sz w:val="28"/>
                <w:szCs w:val="28"/>
              </w:rPr>
              <w:t>.30</w:t>
            </w:r>
          </w:p>
        </w:tc>
      </w:tr>
      <w:tr w:rsidR="00F5703B" w:rsidRPr="00690EE2" w:rsidTr="00F1457B">
        <w:trPr>
          <w:trHeight w:val="311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Вторник</w:t>
            </w:r>
          </w:p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1457B">
            <w:pPr>
              <w:ind w:left="426"/>
              <w:jc w:val="center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30 - </w:t>
            </w: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F5703B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</w:t>
            </w:r>
            <w:r w:rsidRPr="00F5703B">
              <w:rPr>
                <w:sz w:val="28"/>
                <w:szCs w:val="28"/>
              </w:rPr>
              <w:t xml:space="preserve"> </w:t>
            </w:r>
          </w:p>
        </w:tc>
      </w:tr>
      <w:tr w:rsidR="00F5703B" w:rsidRPr="00690EE2" w:rsidTr="00F1457B">
        <w:trPr>
          <w:trHeight w:val="275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Среда</w:t>
            </w:r>
          </w:p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1457B">
            <w:pPr>
              <w:ind w:left="426"/>
              <w:jc w:val="center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30 - </w:t>
            </w: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F5703B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</w:t>
            </w:r>
            <w:r w:rsidRPr="00F5703B">
              <w:rPr>
                <w:sz w:val="28"/>
                <w:szCs w:val="28"/>
              </w:rPr>
              <w:t xml:space="preserve"> </w:t>
            </w:r>
          </w:p>
        </w:tc>
      </w:tr>
      <w:tr w:rsidR="00F5703B" w:rsidRPr="00690EE2" w:rsidTr="00F1457B">
        <w:trPr>
          <w:trHeight w:val="239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Четверг</w:t>
            </w:r>
          </w:p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1457B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703B">
              <w:rPr>
                <w:sz w:val="28"/>
                <w:szCs w:val="28"/>
              </w:rPr>
              <w:t xml:space="preserve"> 13.</w:t>
            </w:r>
            <w:r>
              <w:rPr>
                <w:sz w:val="28"/>
                <w:szCs w:val="28"/>
              </w:rPr>
              <w:t xml:space="preserve">30 - </w:t>
            </w: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F5703B">
              <w:rPr>
                <w:sz w:val="28"/>
                <w:szCs w:val="28"/>
              </w:rPr>
              <w:t>.30</w:t>
            </w:r>
          </w:p>
        </w:tc>
      </w:tr>
      <w:tr w:rsidR="00F5703B" w:rsidRPr="00690EE2" w:rsidTr="00F1457B">
        <w:trPr>
          <w:trHeight w:val="367"/>
        </w:trPr>
        <w:tc>
          <w:tcPr>
            <w:tcW w:w="4830" w:type="dxa"/>
          </w:tcPr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  <w:r w:rsidRPr="00F5703B">
              <w:rPr>
                <w:sz w:val="28"/>
                <w:szCs w:val="28"/>
              </w:rPr>
              <w:t>Пятница</w:t>
            </w:r>
          </w:p>
          <w:p w:rsidR="00F5703B" w:rsidRPr="00F5703B" w:rsidRDefault="00F5703B" w:rsidP="00F1457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703B" w:rsidRPr="00F5703B" w:rsidRDefault="00F5703B" w:rsidP="00F5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F5703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30 - </w:t>
            </w:r>
            <w:r w:rsidRPr="00F57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F5703B">
              <w:rPr>
                <w:sz w:val="28"/>
                <w:szCs w:val="28"/>
              </w:rPr>
              <w:t>.30</w:t>
            </w:r>
          </w:p>
        </w:tc>
      </w:tr>
    </w:tbl>
    <w:p w:rsidR="005B0B5B" w:rsidRDefault="005B0B5B"/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5703B" w:rsidRDefault="00F5703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413B70" w:rsidRDefault="00413B70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1457B" w:rsidRDefault="00F1457B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413B70" w:rsidRDefault="00413B70" w:rsidP="005B0B5B">
      <w:pPr>
        <w:tabs>
          <w:tab w:val="left" w:pos="1413"/>
          <w:tab w:val="center" w:pos="540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80558E" w:rsidRPr="00D5465E" w:rsidRDefault="00D5465E" w:rsidP="00D5465E">
      <w:pPr>
        <w:tabs>
          <w:tab w:val="center" w:pos="467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0558E" w:rsidRPr="00D5465E">
        <w:rPr>
          <w:b/>
          <w:sz w:val="28"/>
          <w:szCs w:val="28"/>
        </w:rPr>
        <w:t>Правила пользования учебным кабинетом.</w:t>
      </w:r>
    </w:p>
    <w:p w:rsidR="0080558E" w:rsidRPr="0080558E" w:rsidRDefault="0080558E" w:rsidP="0080558E">
      <w:pPr>
        <w:pStyle w:val="a3"/>
        <w:tabs>
          <w:tab w:val="center" w:pos="4677"/>
        </w:tabs>
        <w:rPr>
          <w:b/>
        </w:rPr>
      </w:pPr>
    </w:p>
    <w:p w:rsidR="0080558E" w:rsidRPr="0080558E" w:rsidRDefault="0080558E" w:rsidP="0080558E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80558E">
        <w:rPr>
          <w:rFonts w:ascii="Times New Roman" w:hAnsi="Times New Roman"/>
          <w:sz w:val="28"/>
          <w:szCs w:val="28"/>
        </w:rPr>
        <w:t>Учебный кабинет должен быть открыт за 15 минут до начала занятий.</w:t>
      </w:r>
    </w:p>
    <w:p w:rsidR="0080558E" w:rsidRPr="0080558E" w:rsidRDefault="0080558E" w:rsidP="0080558E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80558E">
        <w:rPr>
          <w:rFonts w:ascii="Times New Roman" w:hAnsi="Times New Roman"/>
          <w:sz w:val="28"/>
          <w:szCs w:val="28"/>
        </w:rPr>
        <w:t>Учащиеся находятся в кабинете без верхней одежды.</w:t>
      </w:r>
    </w:p>
    <w:p w:rsidR="0080558E" w:rsidRPr="0080558E" w:rsidRDefault="0080558E" w:rsidP="0080558E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80558E">
        <w:rPr>
          <w:rFonts w:ascii="Times New Roman" w:hAnsi="Times New Roman"/>
          <w:sz w:val="28"/>
          <w:szCs w:val="28"/>
        </w:rPr>
        <w:t>Учащиеся должны находятся в кабинете только в присутствии преподавателя.</w:t>
      </w:r>
    </w:p>
    <w:p w:rsidR="0080558E" w:rsidRPr="0080558E" w:rsidRDefault="0080558E" w:rsidP="0080558E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80558E">
        <w:rPr>
          <w:rFonts w:ascii="Times New Roman" w:hAnsi="Times New Roman"/>
          <w:sz w:val="28"/>
          <w:szCs w:val="28"/>
        </w:rPr>
        <w:t xml:space="preserve">Дежурные учащиеся под руководством учителя готовят необходимое оборудование </w:t>
      </w:r>
    </w:p>
    <w:p w:rsidR="0080558E" w:rsidRDefault="0080558E" w:rsidP="0080558E">
      <w:pPr>
        <w:pStyle w:val="a3"/>
        <w:tabs>
          <w:tab w:val="center" w:pos="4677"/>
        </w:tabs>
      </w:pPr>
    </w:p>
    <w:p w:rsidR="0080558E" w:rsidRDefault="0080558E" w:rsidP="0080558E">
      <w:pPr>
        <w:pStyle w:val="a3"/>
        <w:tabs>
          <w:tab w:val="center" w:pos="4677"/>
        </w:tabs>
      </w:pPr>
    </w:p>
    <w:p w:rsidR="00D616EB" w:rsidRDefault="00D616EB" w:rsidP="0080558E">
      <w:pPr>
        <w:pStyle w:val="a3"/>
        <w:tabs>
          <w:tab w:val="center" w:pos="4677"/>
        </w:tabs>
      </w:pPr>
    </w:p>
    <w:p w:rsidR="0080558E" w:rsidRDefault="00D5465E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0558E" w:rsidRPr="00F5703B">
        <w:rPr>
          <w:b/>
          <w:sz w:val="28"/>
          <w:szCs w:val="28"/>
        </w:rPr>
        <w:t>Правила поведения в кабинете</w:t>
      </w:r>
    </w:p>
    <w:p w:rsidR="0080558E" w:rsidRDefault="0080558E" w:rsidP="0080558E">
      <w:pPr>
        <w:pStyle w:val="a3"/>
        <w:tabs>
          <w:tab w:val="center" w:pos="4677"/>
        </w:tabs>
      </w:pPr>
    </w:p>
    <w:p w:rsid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 входить только с разрешения учителя.</w:t>
      </w:r>
    </w:p>
    <w:p w:rsid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перемены приготовить школьные принадлежности к занятию.</w:t>
      </w:r>
    </w:p>
    <w:p w:rsid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не разрешается во время перемены играть в подвижные игры.</w:t>
      </w:r>
    </w:p>
    <w:p w:rsid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Категорически запрещается открывать оконные рамы, портить мебель.</w:t>
      </w:r>
    </w:p>
    <w:p w:rsid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без разрешения учителя  пользоваться  электрической розеткой. </w:t>
      </w:r>
    </w:p>
    <w:p w:rsidR="0080558E" w:rsidRPr="0080558E" w:rsidRDefault="0080558E" w:rsidP="0080558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урока оставить своё  рабочее место в чистоте</w:t>
      </w:r>
      <w:r w:rsidR="005A4BF3">
        <w:rPr>
          <w:rFonts w:ascii="Times New Roman" w:hAnsi="Times New Roman"/>
          <w:sz w:val="28"/>
          <w:szCs w:val="28"/>
        </w:rPr>
        <w:t>.</w:t>
      </w:r>
    </w:p>
    <w:p w:rsidR="00F5703B" w:rsidRDefault="00F5703B" w:rsidP="00F5703B">
      <w:pPr>
        <w:spacing w:line="360" w:lineRule="auto"/>
        <w:rPr>
          <w:sz w:val="28"/>
          <w:szCs w:val="28"/>
        </w:rPr>
      </w:pPr>
    </w:p>
    <w:p w:rsidR="00D616EB" w:rsidRDefault="00D616EB" w:rsidP="00F5703B">
      <w:pPr>
        <w:spacing w:line="360" w:lineRule="auto"/>
        <w:rPr>
          <w:sz w:val="28"/>
          <w:szCs w:val="28"/>
        </w:rPr>
      </w:pPr>
    </w:p>
    <w:p w:rsidR="00D5465E" w:rsidRPr="005B0B5B" w:rsidRDefault="00D5465E" w:rsidP="00F5703B">
      <w:pPr>
        <w:spacing w:line="360" w:lineRule="auto"/>
        <w:rPr>
          <w:sz w:val="28"/>
          <w:szCs w:val="28"/>
        </w:rPr>
      </w:pPr>
    </w:p>
    <w:p w:rsidR="00F5703B" w:rsidRDefault="00D5465E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5703B" w:rsidRPr="005A4BF3">
        <w:rPr>
          <w:b/>
          <w:sz w:val="28"/>
          <w:szCs w:val="28"/>
        </w:rPr>
        <w:t>Инструкция по пожарной безопасности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A4BF3">
        <w:rPr>
          <w:color w:val="000000"/>
          <w:sz w:val="28"/>
          <w:szCs w:val="28"/>
        </w:rPr>
        <w:t>В  соответствии  с  ППБ-01-93, ППБ  101-89  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A4BF3">
        <w:rPr>
          <w:color w:val="000000"/>
          <w:sz w:val="28"/>
          <w:szCs w:val="28"/>
        </w:rPr>
        <w:t>Ответственность  за  обеспечение  пожарной  безопасности  в  учебном  кабинете  несет  учитель, который  проводит  там  занятия  и  который  приказом  директора  должен  быть  назначен  ответственным  за  пожарную  безопасность  в  кабинете.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В  кабинете  запрещается: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lastRenderedPageBreak/>
        <w:t>-         производить  перепланировку  помещения  с  отступлением  от  требований  действующих  строительных  норм  и  правил;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устанавливать  решетки, жалюзи  и  подобные  им  несъемные  солнцезащитные, декоративные  и  архитектурные  устройства  на  окнах;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применять  с  целью  отопления  нестандартные  (самодельные)  нагревательные  приборы;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использовать  электроплитки, кипятильники, электрочайники, электроутюги;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обертывать  электрические  лампы  бумагой, материей  и  другими  горючими  материалами;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применять  для  освещения  свечи, керосиновые  лампы  и  фонари, производить  уборку  помещений, очистку  деталей  и  оборудования  с  применением  легковоспламеняющихся  и  горючих  жидкостей;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 xml:space="preserve">-         хранить  на  рабочих  местах  и  в  шкафах, а  также  оставлять  в  карманах  </w:t>
      </w:r>
      <w:proofErr w:type="gramStart"/>
      <w:r w:rsidRPr="005A4BF3">
        <w:rPr>
          <w:color w:val="000000"/>
          <w:sz w:val="28"/>
          <w:szCs w:val="28"/>
        </w:rPr>
        <w:t>спецодежды</w:t>
      </w:r>
      <w:proofErr w:type="gramEnd"/>
      <w:r w:rsidRPr="005A4BF3">
        <w:rPr>
          <w:color w:val="000000"/>
          <w:sz w:val="28"/>
          <w:szCs w:val="28"/>
        </w:rPr>
        <w:t xml:space="preserve">  использованные  обтирочные  материалы;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оставлять  без  присмотра  включенные  в  сеть  радиоприемники, телевизоры, кинопроекторы, диапроекторы  и  др.;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включать  в  одну  розетку  несколько  мощных  потребителей  электроэнергии.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A4BF3">
        <w:rPr>
          <w:color w:val="000000"/>
          <w:sz w:val="28"/>
          <w:szCs w:val="28"/>
        </w:rPr>
        <w:t>В  кабинете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A4BF3">
        <w:rPr>
          <w:color w:val="000000"/>
          <w:sz w:val="28"/>
          <w:szCs w:val="28"/>
        </w:rPr>
        <w:t>Хранение  в  кабинете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A4BF3">
        <w:rPr>
          <w:b/>
          <w:i/>
          <w:color w:val="000000"/>
          <w:sz w:val="28"/>
          <w:szCs w:val="28"/>
        </w:rPr>
        <w:t>1. Требования безопасности перед началом работы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1.1. Подготовить к работе необходимое оборудование и приборы, учебно-наглядные  пособия, проверить их исправность.</w:t>
      </w:r>
    </w:p>
    <w:p w:rsidR="005A4BF3" w:rsidRPr="005A4BF3" w:rsidRDefault="005A4BF3" w:rsidP="005A4BF3">
      <w:pPr>
        <w:pStyle w:val="a5"/>
        <w:jc w:val="both"/>
        <w:rPr>
          <w:b/>
          <w:i/>
          <w:color w:val="000000"/>
          <w:sz w:val="28"/>
          <w:szCs w:val="28"/>
        </w:rPr>
      </w:pPr>
      <w:r w:rsidRPr="005A4BF3">
        <w:rPr>
          <w:b/>
          <w:i/>
          <w:color w:val="000000"/>
          <w:sz w:val="28"/>
          <w:szCs w:val="28"/>
        </w:rPr>
        <w:t>2. Требования безопасности во время работы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2.1.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2.2. Не оставлять без присмотра работающие электронагревательные приборы; не пользоваться приборами с открытой спиралью.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2.3. Все неисправности  в  электросетях  и  электроаппаратуре  должны  немедленно  устраняться.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2.4. В  кабинете  запрещается: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использовать  кабели  и  провода  с  поврежденной  или  потерявшей  защитные  свойства  изоляцией;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lastRenderedPageBreak/>
        <w:t>-         оставлять  под  напряжением  электрические  провода  и  кабели  с  неизолированными  концами;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 xml:space="preserve">-         пользоваться  поврежденными  розетками, осветительными  коробками, рубильниками  и  другими   </w:t>
      </w:r>
      <w:proofErr w:type="spellStart"/>
      <w:r w:rsidRPr="005A4BF3">
        <w:rPr>
          <w:color w:val="000000"/>
          <w:sz w:val="28"/>
          <w:szCs w:val="28"/>
        </w:rPr>
        <w:t>электроустановочными</w:t>
      </w:r>
      <w:proofErr w:type="spellEnd"/>
      <w:r w:rsidRPr="005A4BF3">
        <w:rPr>
          <w:color w:val="000000"/>
          <w:sz w:val="28"/>
          <w:szCs w:val="28"/>
        </w:rPr>
        <w:t xml:space="preserve">   изделиями;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завязывать  и  скручивать  провода, а  также  оттягивать  провода  и  светильники;</w:t>
      </w:r>
    </w:p>
    <w:p w:rsid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использовать  ролики, выключатели, штепсельные  розетки  для  подвешивания  одежды  и  других  предметов;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-         снимать  стеклянные  колпаки  со  светильников.</w:t>
      </w:r>
    </w:p>
    <w:p w:rsidR="005A4BF3" w:rsidRPr="005A4BF3" w:rsidRDefault="005A4BF3" w:rsidP="005A4B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2.5. По  окончании  занятий  в  кабинете  учитель  должен  тщательно  осмотреть  помещение, устранить  выявленные  недостатки, обесточить  сеть  и  закрыть  помещение.</w:t>
      </w:r>
    </w:p>
    <w:p w:rsidR="005A4BF3" w:rsidRPr="005A4BF3" w:rsidRDefault="005A4BF3" w:rsidP="005A4BF3">
      <w:pPr>
        <w:pStyle w:val="a5"/>
        <w:jc w:val="both"/>
        <w:rPr>
          <w:i/>
          <w:color w:val="000000"/>
          <w:sz w:val="28"/>
          <w:szCs w:val="28"/>
        </w:rPr>
      </w:pPr>
      <w:r w:rsidRPr="005A4BF3">
        <w:rPr>
          <w:b/>
          <w:i/>
          <w:color w:val="000000"/>
          <w:sz w:val="28"/>
          <w:szCs w:val="28"/>
        </w:rPr>
        <w:t>3. Требования безопасности в аварийных ситуациях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3.1. При обнаружении неисправности в работе электрических устройств, находящихся под напряжением (повышенном их нагреваний, появлении искрения и т.д.), немедленно отключить источник электропитания и сообщить администрации учреждения.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3.2. При коротком замыкании в электрических устройствах и их загорании немедленно отключить их от сети, сообщить о пожаре в ближайшую пожарную часть   по  телефону  9-2-13-09  и приступить к тушению очага возгорания углекислотным (порошковым) огнетушителем или песком.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33.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A4BF3" w:rsidRPr="005A4BF3" w:rsidRDefault="005A4BF3" w:rsidP="005A4BF3">
      <w:pPr>
        <w:pStyle w:val="a5"/>
        <w:jc w:val="both"/>
        <w:rPr>
          <w:b/>
          <w:i/>
          <w:color w:val="000000"/>
          <w:sz w:val="28"/>
          <w:szCs w:val="28"/>
        </w:rPr>
      </w:pPr>
      <w:r w:rsidRPr="005A4BF3">
        <w:rPr>
          <w:b/>
          <w:i/>
          <w:color w:val="000000"/>
          <w:sz w:val="28"/>
          <w:szCs w:val="28"/>
        </w:rPr>
        <w:t>4. Требования безопасности по окончании работы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4.1. Отключить электрические устройства и приборы от источника питания.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4.2. Привести в порядок рабочее место, убрать оборудование и приборы в шкафы.</w:t>
      </w:r>
    </w:p>
    <w:p w:rsidR="005A4BF3" w:rsidRPr="005A4BF3" w:rsidRDefault="005A4BF3" w:rsidP="005A4BF3">
      <w:pPr>
        <w:pStyle w:val="a5"/>
        <w:jc w:val="both"/>
        <w:rPr>
          <w:color w:val="000000"/>
          <w:sz w:val="28"/>
          <w:szCs w:val="28"/>
        </w:rPr>
      </w:pPr>
      <w:r w:rsidRPr="005A4BF3">
        <w:rPr>
          <w:color w:val="000000"/>
          <w:sz w:val="28"/>
          <w:szCs w:val="28"/>
        </w:rPr>
        <w:t>В  кабинете  число  столов  не  должно  превышать  количества, установленного  нормой  проектирования.</w:t>
      </w:r>
    </w:p>
    <w:p w:rsidR="005A4BF3" w:rsidRPr="005A4BF3" w:rsidRDefault="005A4BF3" w:rsidP="005A4BF3">
      <w:pPr>
        <w:pStyle w:val="a5"/>
        <w:jc w:val="both"/>
        <w:rPr>
          <w:b/>
          <w:sz w:val="28"/>
          <w:szCs w:val="28"/>
        </w:rPr>
      </w:pPr>
      <w:r w:rsidRPr="005A4BF3">
        <w:rPr>
          <w:color w:val="000000"/>
          <w:sz w:val="28"/>
          <w:szCs w:val="28"/>
        </w:rPr>
        <w:t>Расстановка  мебели  и  оборудования  в  кабинете  не  должна  препятствовать  эвакуации  людей.</w:t>
      </w:r>
    </w:p>
    <w:p w:rsidR="005A4BF3" w:rsidRDefault="005A4BF3" w:rsidP="005A4BF3">
      <w:pPr>
        <w:spacing w:line="360" w:lineRule="auto"/>
        <w:ind w:left="720"/>
        <w:rPr>
          <w:b/>
          <w:sz w:val="28"/>
          <w:szCs w:val="28"/>
        </w:rPr>
      </w:pPr>
    </w:p>
    <w:p w:rsidR="00AB209A" w:rsidRDefault="00AB209A" w:rsidP="005A4BF3">
      <w:pPr>
        <w:spacing w:line="360" w:lineRule="auto"/>
        <w:ind w:left="720"/>
        <w:rPr>
          <w:b/>
          <w:sz w:val="28"/>
          <w:szCs w:val="28"/>
        </w:rPr>
      </w:pPr>
    </w:p>
    <w:p w:rsidR="00413B70" w:rsidRPr="005A4BF3" w:rsidRDefault="00413B70" w:rsidP="005A4BF3">
      <w:pPr>
        <w:spacing w:line="360" w:lineRule="auto"/>
        <w:ind w:left="720"/>
        <w:rPr>
          <w:b/>
          <w:sz w:val="28"/>
          <w:szCs w:val="28"/>
        </w:rPr>
      </w:pPr>
    </w:p>
    <w:p w:rsidR="00F5703B" w:rsidRDefault="00F47D2F" w:rsidP="00F47D2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D83602">
        <w:rPr>
          <w:b/>
          <w:sz w:val="28"/>
          <w:szCs w:val="28"/>
        </w:rPr>
        <w:t xml:space="preserve">Техника </w:t>
      </w:r>
      <w:r w:rsidR="00F5703B" w:rsidRPr="005A4BF3">
        <w:rPr>
          <w:b/>
          <w:sz w:val="28"/>
          <w:szCs w:val="28"/>
        </w:rPr>
        <w:t xml:space="preserve"> безопасности во время занятий</w:t>
      </w:r>
    </w:p>
    <w:p w:rsidR="00D616EB" w:rsidRPr="00570F62" w:rsidRDefault="00D616EB" w:rsidP="00D616EB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570F62">
        <w:rPr>
          <w:color w:val="000000"/>
        </w:rPr>
        <w:t>1</w:t>
      </w:r>
      <w:r w:rsidRPr="00D616EB">
        <w:rPr>
          <w:color w:val="000000"/>
          <w:sz w:val="28"/>
          <w:szCs w:val="28"/>
        </w:rPr>
        <w:t>. В начале учебного года и в начале каждой четверти учитель проводит беседы с</w:t>
      </w:r>
      <w:r w:rsidRPr="00D616EB">
        <w:rPr>
          <w:color w:val="000000"/>
          <w:sz w:val="28"/>
          <w:szCs w:val="28"/>
        </w:rPr>
        <w:br/>
        <w:t>учащимися о правилах безопасного поведения и техники безопасности во время</w:t>
      </w:r>
      <w:r w:rsidRPr="00D616EB">
        <w:rPr>
          <w:color w:val="000000"/>
          <w:sz w:val="28"/>
          <w:szCs w:val="28"/>
        </w:rPr>
        <w:br/>
        <w:t>пребывания на занятиях или проведении различных внешкольных мероприятий.</w:t>
      </w:r>
      <w:r w:rsidRPr="00D616EB">
        <w:rPr>
          <w:color w:val="000000"/>
          <w:sz w:val="28"/>
          <w:szCs w:val="28"/>
        </w:rPr>
        <w:br/>
        <w:t>2. Беседы проводятся в виде инструктажей, а также проводятся специальные занятия, если практическая деятельность их требует особых знаний и навыков по безопасности труда (во время проведения уроков ручного труда и т.п.).</w:t>
      </w:r>
      <w:r w:rsidRPr="00D616EB">
        <w:rPr>
          <w:color w:val="000000"/>
          <w:sz w:val="28"/>
          <w:szCs w:val="28"/>
        </w:rPr>
        <w:tab/>
      </w:r>
    </w:p>
    <w:p w:rsidR="00D616EB" w:rsidRPr="00D616EB" w:rsidRDefault="00D616EB" w:rsidP="00D616EB">
      <w:pPr>
        <w:shd w:val="clear" w:color="auto" w:fill="FFFFFF"/>
        <w:tabs>
          <w:tab w:val="left" w:pos="6528"/>
        </w:tabs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3. Отметка  о  проведении  инструктажа  по  технике  безопасности   обязательной</w:t>
      </w:r>
      <w:r w:rsidRPr="00D616EB">
        <w:rPr>
          <w:color w:val="000000"/>
          <w:sz w:val="28"/>
          <w:szCs w:val="28"/>
        </w:rPr>
        <w:br/>
        <w:t>заносится в журнал регистрации.</w:t>
      </w:r>
      <w:r w:rsidRPr="00D616EB">
        <w:rPr>
          <w:color w:val="000000"/>
          <w:sz w:val="28"/>
          <w:szCs w:val="28"/>
        </w:rPr>
        <w:tab/>
      </w: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 xml:space="preserve">4.  Парты (столы и стулья) расставляются в классе по группам: меньших размеров - ближе к классной доске, больших - дальше. Расстояние между партами должно быть не менее: при 2-х местных партах - </w:t>
      </w:r>
      <w:smartTag w:uri="urn:schemas-microsoft-com:office:smarttags" w:element="metricconverter">
        <w:smartTagPr>
          <w:attr w:name="ProductID" w:val="60 см"/>
        </w:smartTagPr>
        <w:r w:rsidRPr="00D616EB">
          <w:rPr>
            <w:color w:val="000000"/>
            <w:sz w:val="28"/>
            <w:szCs w:val="28"/>
          </w:rPr>
          <w:t>60 см</w:t>
        </w:r>
      </w:smartTag>
      <w:r w:rsidRPr="00D616EB">
        <w:rPr>
          <w:color w:val="000000"/>
          <w:sz w:val="28"/>
          <w:szCs w:val="28"/>
        </w:rPr>
        <w:t xml:space="preserve">, при одноместных - 50см. Расстояние от окна и внутренних стен класса не менее </w:t>
      </w:r>
      <w:smartTag w:uri="urn:schemas-microsoft-com:office:smarttags" w:element="metricconverter">
        <w:smartTagPr>
          <w:attr w:name="ProductID" w:val="70 см"/>
        </w:smartTagPr>
        <w:r w:rsidRPr="00D616EB">
          <w:rPr>
            <w:color w:val="000000"/>
            <w:sz w:val="28"/>
            <w:szCs w:val="28"/>
          </w:rPr>
          <w:t>70 см</w:t>
        </w:r>
      </w:smartTag>
      <w:r w:rsidRPr="00D616EB">
        <w:rPr>
          <w:color w:val="000000"/>
          <w:sz w:val="28"/>
          <w:szCs w:val="28"/>
        </w:rPr>
        <w:t>. Расстояние от первой парты до классной  доски  не  менее   170-200  см.   Классная  доска  в  начальных  классах устанавливается на высоте 70-</w:t>
      </w:r>
      <w:smartTag w:uri="urn:schemas-microsoft-com:office:smarttags" w:element="metricconverter">
        <w:smartTagPr>
          <w:attr w:name="ProductID" w:val="80 см"/>
        </w:smartTagPr>
        <w:r w:rsidRPr="00D616EB">
          <w:rPr>
            <w:color w:val="000000"/>
            <w:sz w:val="28"/>
            <w:szCs w:val="28"/>
          </w:rPr>
          <w:t>80 см</w:t>
        </w:r>
      </w:smartTag>
      <w:r w:rsidRPr="00D616EB">
        <w:rPr>
          <w:color w:val="000000"/>
          <w:sz w:val="28"/>
          <w:szCs w:val="28"/>
        </w:rPr>
        <w:t xml:space="preserve"> от уровня пола.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5. Для детей с пониженной остротой зрения и слуха парты, независимо от их размера, ставятся впереди. При достаточной коррекции остроты зрения очками учащиеся могут сидеть в любом ряду.</w:t>
      </w: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6. Школьников с ревматическими заболеваниями, часто болеющих (ангина, острые воспаления верхних дыхательных путей), необходимо рассаживать дальше от окон.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7. Не менее двух раз за учебный год учащихся, сидящих в 1 и 3 рядах, меняют местами, не нарушая соответствия мебели их росту.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8 Учителю начальных классов запрещается оставлять детей одних в классе во время занятий и на переменах.</w:t>
      </w: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 xml:space="preserve">9. Во   время  перемены   необходимо  вывести   детей   из   класса   в  холл  для проветривания классной комнаты. Занять детей в перерывах подвижными играми для снятия утомления. 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10. При утомляемости детей во время занятий проводить с ними физкультпаузы: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- в 1 классах через каждые 15 минут занятий;</w:t>
      </w: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- во 2-4 классах через каждые 20 минут занятий.</w:t>
      </w:r>
    </w:p>
    <w:p w:rsidR="00D616EB" w:rsidRDefault="00D616EB" w:rsidP="00D616EB">
      <w:pPr>
        <w:shd w:val="clear" w:color="auto" w:fill="FFFFFF"/>
        <w:jc w:val="both"/>
        <w:rPr>
          <w:color w:val="000000"/>
        </w:rPr>
      </w:pPr>
    </w:p>
    <w:p w:rsidR="00D616EB" w:rsidRPr="00570F62" w:rsidRDefault="00D616EB" w:rsidP="00D616EB">
      <w:pPr>
        <w:shd w:val="clear" w:color="auto" w:fill="FFFFFF"/>
        <w:jc w:val="both"/>
        <w:rPr>
          <w:color w:val="000000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16EB" w:rsidRDefault="00F47D2F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5465E">
        <w:rPr>
          <w:b/>
          <w:sz w:val="28"/>
          <w:szCs w:val="28"/>
        </w:rPr>
        <w:t xml:space="preserve">. </w:t>
      </w:r>
      <w:r w:rsidR="00D616EB" w:rsidRPr="005A4BF3">
        <w:rPr>
          <w:b/>
          <w:sz w:val="28"/>
          <w:szCs w:val="28"/>
        </w:rPr>
        <w:t>Техника безопасности в аварийных ситуациях</w:t>
      </w:r>
    </w:p>
    <w:p w:rsidR="00D616EB" w:rsidRPr="00FC28EF" w:rsidRDefault="00D616EB" w:rsidP="00D616E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570F62">
        <w:rPr>
          <w:color w:val="000000"/>
        </w:rPr>
        <w:t xml:space="preserve">1. </w:t>
      </w:r>
      <w:r w:rsidRPr="00D616EB">
        <w:rPr>
          <w:color w:val="000000"/>
          <w:sz w:val="28"/>
          <w:szCs w:val="28"/>
        </w:rPr>
        <w:t>При обнаружении действия электрического тока от любых предметов, производите отключение осветительной и силовой электросети на электрозащите. Сообщите об этом заместителю директора по административно-хозяйственной работе. В случае невозможности отключения электрической сети выведите учащихся из класса.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 xml:space="preserve">2. При ощущении запахов дыма, горящей изоляции, повышении температуры в помещении необходимо: </w:t>
      </w:r>
    </w:p>
    <w:p w:rsidR="00D616EB" w:rsidRPr="00D616EB" w:rsidRDefault="00D616EB" w:rsidP="00D616EB">
      <w:pPr>
        <w:shd w:val="clear" w:color="auto" w:fill="FFFFFF"/>
        <w:ind w:hanging="180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- прекратить занятия;</w:t>
      </w:r>
    </w:p>
    <w:p w:rsidR="00D616EB" w:rsidRPr="00D616EB" w:rsidRDefault="00D616EB" w:rsidP="00D616EB">
      <w:pPr>
        <w:numPr>
          <w:ilvl w:val="0"/>
          <w:numId w:val="13"/>
        </w:numPr>
        <w:shd w:val="clear" w:color="auto" w:fill="FFFFFF"/>
        <w:tabs>
          <w:tab w:val="left" w:pos="586"/>
        </w:tabs>
        <w:ind w:hanging="180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 xml:space="preserve"> немедленно сообщить об этом в пожарную охрану по телефону "01" и</w:t>
      </w:r>
      <w:r w:rsidRPr="00D616EB">
        <w:rPr>
          <w:color w:val="000000"/>
          <w:sz w:val="28"/>
          <w:szCs w:val="28"/>
        </w:rPr>
        <w:br/>
        <w:t>директору школы или его заместителям;</w:t>
      </w:r>
    </w:p>
    <w:p w:rsidR="00D616EB" w:rsidRDefault="00D616EB" w:rsidP="00D616EB">
      <w:pPr>
        <w:numPr>
          <w:ilvl w:val="0"/>
          <w:numId w:val="13"/>
        </w:numPr>
        <w:shd w:val="clear" w:color="auto" w:fill="FFFFFF"/>
        <w:tabs>
          <w:tab w:val="left" w:pos="586"/>
        </w:tabs>
        <w:ind w:hanging="180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 xml:space="preserve"> принять меры по эвакуации детей вне школьного здания и оставаться с ними</w:t>
      </w:r>
      <w:r w:rsidRPr="00D616EB">
        <w:rPr>
          <w:color w:val="000000"/>
          <w:sz w:val="28"/>
          <w:szCs w:val="28"/>
        </w:rPr>
        <w:br/>
        <w:t>до особого распоряжения.</w:t>
      </w:r>
    </w:p>
    <w:p w:rsidR="00D616EB" w:rsidRPr="00D616EB" w:rsidRDefault="00D616EB" w:rsidP="00D616EB">
      <w:pPr>
        <w:shd w:val="clear" w:color="auto" w:fill="FFFFFF"/>
        <w:tabs>
          <w:tab w:val="left" w:pos="586"/>
        </w:tabs>
        <w:jc w:val="both"/>
        <w:rPr>
          <w:color w:val="000000"/>
          <w:sz w:val="28"/>
          <w:szCs w:val="28"/>
        </w:rPr>
      </w:pPr>
    </w:p>
    <w:p w:rsid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3. При внезапном, случайном разбитии оконного стекла необходимо прекратить занятия в зоне рассыпания осколков стекла, производите уборку при помощи совка и веника и пропылесосьте это место.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  <w:r w:rsidRPr="00D616EB">
        <w:rPr>
          <w:color w:val="000000"/>
          <w:sz w:val="28"/>
          <w:szCs w:val="28"/>
        </w:rPr>
        <w:t>4. При травмировании, внезапном заболевании учащихся оказать первую доврачебную помощь. Действия по оказанию этой помощи осуществляют специально обученные лица или любой работник педагогического коллектива школы в соответствии с инструкцией по оказанию этой помощи.</w:t>
      </w:r>
    </w:p>
    <w:p w:rsidR="00D616EB" w:rsidRDefault="00D616EB" w:rsidP="00D616EB">
      <w:pPr>
        <w:shd w:val="clear" w:color="auto" w:fill="FFFFFF"/>
        <w:jc w:val="center"/>
        <w:rPr>
          <w:b/>
          <w:bCs/>
          <w:color w:val="000000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color w:val="000000"/>
        </w:rPr>
      </w:pPr>
    </w:p>
    <w:p w:rsidR="00D616EB" w:rsidRDefault="00D616EB" w:rsidP="00D616EB">
      <w:pPr>
        <w:shd w:val="clear" w:color="auto" w:fill="FFFFFF"/>
        <w:jc w:val="center"/>
        <w:rPr>
          <w:b/>
          <w:bCs/>
          <w:color w:val="000000"/>
        </w:rPr>
      </w:pPr>
    </w:p>
    <w:p w:rsidR="00D616EB" w:rsidRPr="00570F62" w:rsidRDefault="00D616EB" w:rsidP="00D616EB">
      <w:pPr>
        <w:shd w:val="clear" w:color="auto" w:fill="FFFFFF"/>
        <w:jc w:val="center"/>
        <w:rPr>
          <w:b/>
          <w:bCs/>
          <w:color w:val="000000"/>
        </w:rPr>
      </w:pPr>
    </w:p>
    <w:p w:rsidR="00D616EB" w:rsidRPr="00D616EB" w:rsidRDefault="00F47D2F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5465E">
        <w:rPr>
          <w:b/>
          <w:sz w:val="28"/>
          <w:szCs w:val="28"/>
        </w:rPr>
        <w:t xml:space="preserve">. </w:t>
      </w:r>
      <w:r w:rsidR="00A02336">
        <w:rPr>
          <w:b/>
          <w:sz w:val="28"/>
          <w:szCs w:val="28"/>
        </w:rPr>
        <w:t xml:space="preserve"> </w:t>
      </w:r>
      <w:r w:rsidR="00D616EB" w:rsidRPr="00D616EB">
        <w:rPr>
          <w:b/>
          <w:sz w:val="28"/>
          <w:szCs w:val="28"/>
        </w:rPr>
        <w:t>Техника безопасности по окончанию занятий</w:t>
      </w:r>
    </w:p>
    <w:p w:rsidR="00D616EB" w:rsidRPr="00D616EB" w:rsidRDefault="00D616EB" w:rsidP="00D616EB">
      <w:pPr>
        <w:shd w:val="clear" w:color="auto" w:fill="FFFFFF"/>
        <w:jc w:val="center"/>
        <w:rPr>
          <w:sz w:val="28"/>
          <w:szCs w:val="28"/>
        </w:rPr>
      </w:pPr>
      <w:r w:rsidRPr="00D616EB">
        <w:rPr>
          <w:b/>
          <w:bCs/>
          <w:color w:val="000000"/>
          <w:sz w:val="28"/>
          <w:szCs w:val="28"/>
        </w:rPr>
        <w:t xml:space="preserve"> </w:t>
      </w:r>
    </w:p>
    <w:p w:rsid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1. По окончании занятий проводить детей в гардероб, проследить за ними пока они оденутся, и проводить их из здания школы.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</w:p>
    <w:p w:rsid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2. Проверить отключение электроприборов, электрооборудования, закрыты ли окна и фрамуги, выключить освещение учебного класса.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</w:p>
    <w:p w:rsid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3. 3акрыть дверь кабинета на ключ и сдать его на вахту.</w:t>
      </w:r>
    </w:p>
    <w:p w:rsidR="00D616EB" w:rsidRPr="00D616EB" w:rsidRDefault="00D616EB" w:rsidP="00D616EB">
      <w:pPr>
        <w:shd w:val="clear" w:color="auto" w:fill="FFFFFF"/>
        <w:jc w:val="both"/>
        <w:rPr>
          <w:sz w:val="28"/>
          <w:szCs w:val="28"/>
        </w:rPr>
      </w:pPr>
    </w:p>
    <w:p w:rsidR="00D616EB" w:rsidRPr="00D616EB" w:rsidRDefault="00D616EB" w:rsidP="00D616EB">
      <w:pPr>
        <w:shd w:val="clear" w:color="auto" w:fill="FFFFFF"/>
        <w:jc w:val="both"/>
        <w:rPr>
          <w:color w:val="000000"/>
          <w:sz w:val="28"/>
          <w:szCs w:val="28"/>
        </w:rPr>
      </w:pPr>
      <w:r w:rsidRPr="00D616EB">
        <w:rPr>
          <w:color w:val="000000"/>
          <w:sz w:val="28"/>
          <w:szCs w:val="28"/>
        </w:rPr>
        <w:t>4. Обо всех недостатках и замечаниях обнаруженных в процессе занятий и могущих привести к несчастным случаям сообщить заместителю директора по учебной работе.</w:t>
      </w:r>
    </w:p>
    <w:p w:rsidR="00D616EB" w:rsidRDefault="00D616EB" w:rsidP="00D616EB">
      <w:pPr>
        <w:jc w:val="center"/>
        <w:rPr>
          <w:b/>
          <w:sz w:val="28"/>
          <w:szCs w:val="28"/>
        </w:rPr>
      </w:pPr>
    </w:p>
    <w:p w:rsidR="00D616EB" w:rsidRDefault="00D616EB" w:rsidP="00D616EB">
      <w:pPr>
        <w:jc w:val="center"/>
        <w:rPr>
          <w:b/>
          <w:sz w:val="28"/>
          <w:szCs w:val="28"/>
        </w:rPr>
      </w:pPr>
    </w:p>
    <w:p w:rsidR="005A4BF3" w:rsidRDefault="005A4BF3" w:rsidP="005A4BF3">
      <w:pPr>
        <w:spacing w:line="360" w:lineRule="auto"/>
        <w:ind w:left="720"/>
        <w:rPr>
          <w:b/>
          <w:sz w:val="28"/>
          <w:szCs w:val="28"/>
        </w:rPr>
      </w:pPr>
    </w:p>
    <w:p w:rsidR="00D83602" w:rsidRPr="00D83602" w:rsidRDefault="00F47D2F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D5465E">
        <w:rPr>
          <w:b/>
          <w:bCs/>
          <w:sz w:val="28"/>
          <w:szCs w:val="28"/>
        </w:rPr>
        <w:t xml:space="preserve">. </w:t>
      </w:r>
      <w:r w:rsidR="00D83602" w:rsidRPr="00D83602">
        <w:rPr>
          <w:b/>
          <w:bCs/>
          <w:sz w:val="28"/>
          <w:szCs w:val="28"/>
        </w:rPr>
        <w:t>Гигиенические  требования к условиям обучения в общеобразовательных   учреждениях</w:t>
      </w:r>
    </w:p>
    <w:p w:rsidR="00D83602" w:rsidRPr="00D83602" w:rsidRDefault="00D83602" w:rsidP="00D83602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602">
        <w:rPr>
          <w:rFonts w:ascii="Times New Roman" w:hAnsi="Times New Roman"/>
          <w:b/>
          <w:bCs/>
          <w:sz w:val="28"/>
          <w:szCs w:val="28"/>
        </w:rPr>
        <w:t>Санитарно-эпидемиологические правила</w:t>
      </w:r>
    </w:p>
    <w:p w:rsidR="00D83602" w:rsidRDefault="00D83602" w:rsidP="00D83602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83602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 w:rsidRPr="00D83602">
        <w:rPr>
          <w:rFonts w:ascii="Times New Roman" w:hAnsi="Times New Roman"/>
          <w:b/>
          <w:bCs/>
          <w:sz w:val="28"/>
          <w:szCs w:val="28"/>
        </w:rPr>
        <w:t xml:space="preserve"> 2.4.2.1178-02</w:t>
      </w:r>
    </w:p>
    <w:p w:rsidR="00D83602" w:rsidRPr="00D83602" w:rsidRDefault="00D83602" w:rsidP="00D83602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 xml:space="preserve">    При оборудовании учебных помещений соблюдаются следующие размеры проходов и расстояния между предметами в </w:t>
      </w:r>
      <w:proofErr w:type="gramStart"/>
      <w:r w:rsidRPr="00D83602">
        <w:rPr>
          <w:rFonts w:ascii="Times New Roman" w:hAnsi="Times New Roman"/>
          <w:sz w:val="28"/>
          <w:szCs w:val="28"/>
        </w:rPr>
        <w:t>см</w:t>
      </w:r>
      <w:proofErr w:type="gramEnd"/>
      <w:r w:rsidRPr="00D83602">
        <w:rPr>
          <w:rFonts w:ascii="Times New Roman" w:hAnsi="Times New Roman"/>
          <w:sz w:val="28"/>
          <w:szCs w:val="28"/>
        </w:rPr>
        <w:t>: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между рядами двухместных столов - не менее 60;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между рядом столов и наружной продольной стеной – не менее 50-70;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между рядом столов и внутренней продольной стеной (перегородкой) или шкафами, стоящими вдоль этой стены – не менее 50-70;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 xml:space="preserve">- от последних столов до стены (перегородки), противоположной классной доске, </w:t>
      </w:r>
      <w:proofErr w:type="gramStart"/>
      <w:r w:rsidRPr="00D83602">
        <w:rPr>
          <w:rFonts w:ascii="Times New Roman" w:hAnsi="Times New Roman"/>
          <w:sz w:val="28"/>
          <w:szCs w:val="28"/>
        </w:rPr>
        <w:t>-н</w:t>
      </w:r>
      <w:proofErr w:type="gramEnd"/>
      <w:r w:rsidRPr="00D83602">
        <w:rPr>
          <w:rFonts w:ascii="Times New Roman" w:hAnsi="Times New Roman"/>
          <w:sz w:val="28"/>
          <w:szCs w:val="28"/>
        </w:rPr>
        <w:t>е менее 70, от задней стены, являющейся наружной, - не менее 100; а при наличии оборотных классов -120;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от демонстрационного стола до учебной доски – не менее 100;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от первой парты до учебной доски – 2,4 – 2,7м;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наибольшая удалённость последнего места обучающегося от учебной доски -860;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высота нижнего края учебной доски над полом – 80-90;</w:t>
      </w:r>
    </w:p>
    <w:p w:rsidR="00D83602" w:rsidRPr="00D83602" w:rsidRDefault="00D83602" w:rsidP="00D8360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602">
        <w:rPr>
          <w:rFonts w:ascii="Times New Roman" w:hAnsi="Times New Roman"/>
          <w:sz w:val="28"/>
          <w:szCs w:val="28"/>
        </w:rPr>
        <w:t>- угол видимости доски (от края доски длиной 3м до середины крайнего места обучающегося за передним столом) должен быть не менее 35 градусов для обучающихся 2-3 ступени и не менее 45 градусов для детей 6-7 лет.</w:t>
      </w:r>
    </w:p>
    <w:p w:rsidR="00D83602" w:rsidRPr="00D83602" w:rsidRDefault="00D83602" w:rsidP="00D83602">
      <w:pPr>
        <w:tabs>
          <w:tab w:val="left" w:pos="6930"/>
        </w:tabs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Учитель постоянно следит за правильностью посадки учащихся за рабочим столом.</w:t>
      </w:r>
    </w:p>
    <w:p w:rsidR="00D83602" w:rsidRPr="00D83602" w:rsidRDefault="00D83602" w:rsidP="00D83602">
      <w:pPr>
        <w:tabs>
          <w:tab w:val="left" w:pos="6930"/>
        </w:tabs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D83602" w:rsidRPr="00D83602" w:rsidRDefault="00D83602" w:rsidP="00D83602">
      <w:pPr>
        <w:tabs>
          <w:tab w:val="left" w:pos="6930"/>
        </w:tabs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Рабочее место учителя находится перед первым рядом (у окна), чтобы не загораживать учащимся часть доски.</w:t>
      </w:r>
    </w:p>
    <w:p w:rsidR="00D83602" w:rsidRPr="00D83602" w:rsidRDefault="00D83602" w:rsidP="00D83602">
      <w:pPr>
        <w:tabs>
          <w:tab w:val="left" w:pos="2070"/>
          <w:tab w:val="center" w:pos="6117"/>
        </w:tabs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 xml:space="preserve">В кабинете должен соблюдаться температурный режим (16 – 18 </w:t>
      </w:r>
      <w:r w:rsidRPr="00D83602">
        <w:rPr>
          <w:b/>
          <w:sz w:val="28"/>
          <w:szCs w:val="28"/>
        </w:rPr>
        <w:t xml:space="preserve">◦ </w:t>
      </w:r>
      <w:r w:rsidRPr="00D83602">
        <w:rPr>
          <w:sz w:val="28"/>
          <w:szCs w:val="28"/>
        </w:rPr>
        <w:t>при относительной влажности 40 – 60%, температурные перепады в  пределах</w:t>
      </w:r>
      <w:r>
        <w:rPr>
          <w:sz w:val="28"/>
          <w:szCs w:val="28"/>
        </w:rPr>
        <w:t xml:space="preserve"> </w:t>
      </w:r>
      <w:r w:rsidRPr="00D83602">
        <w:rPr>
          <w:sz w:val="28"/>
          <w:szCs w:val="28"/>
        </w:rPr>
        <w:t xml:space="preserve"> 2-3 </w:t>
      </w:r>
      <w:r w:rsidRPr="00D83602">
        <w:rPr>
          <w:b/>
          <w:sz w:val="28"/>
          <w:szCs w:val="28"/>
        </w:rPr>
        <w:t>◦)</w:t>
      </w:r>
    </w:p>
    <w:p w:rsidR="00D83602" w:rsidRPr="00D83602" w:rsidRDefault="00D83602" w:rsidP="00D83602">
      <w:pPr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Кабинет проветривается каждую перемену в отсутствии детей.</w:t>
      </w:r>
    </w:p>
    <w:p w:rsidR="00D83602" w:rsidRPr="00D83602" w:rsidRDefault="00D83602" w:rsidP="00D83602">
      <w:pPr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D83602" w:rsidRPr="00D83602" w:rsidRDefault="00D83602" w:rsidP="00D83602">
      <w:pPr>
        <w:suppressAutoHyphens/>
        <w:ind w:firstLine="426"/>
        <w:jc w:val="both"/>
        <w:rPr>
          <w:sz w:val="28"/>
          <w:szCs w:val="28"/>
        </w:rPr>
      </w:pPr>
      <w:r w:rsidRPr="00D83602">
        <w:rPr>
          <w:sz w:val="28"/>
          <w:szCs w:val="28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D83602" w:rsidRDefault="00D83602" w:rsidP="00D83602">
      <w:pPr>
        <w:pStyle w:val="a3"/>
        <w:spacing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58600E" w:rsidRDefault="0058600E" w:rsidP="00D83602">
      <w:pPr>
        <w:pStyle w:val="a3"/>
        <w:spacing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F47D2F" w:rsidRDefault="00F47D2F" w:rsidP="00D83602">
      <w:pPr>
        <w:pStyle w:val="a3"/>
        <w:spacing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D83602" w:rsidRPr="00D83602" w:rsidRDefault="00D83602" w:rsidP="00413B70">
      <w:pPr>
        <w:spacing w:line="360" w:lineRule="auto"/>
        <w:rPr>
          <w:b/>
          <w:sz w:val="28"/>
          <w:szCs w:val="28"/>
        </w:rPr>
      </w:pPr>
    </w:p>
    <w:p w:rsidR="00D83602" w:rsidRPr="00D83602" w:rsidRDefault="00F47D2F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5465E">
        <w:rPr>
          <w:b/>
          <w:sz w:val="28"/>
          <w:szCs w:val="28"/>
        </w:rPr>
        <w:t xml:space="preserve">. </w:t>
      </w:r>
      <w:r w:rsidR="00D83602" w:rsidRPr="00D83602">
        <w:rPr>
          <w:b/>
          <w:sz w:val="28"/>
          <w:szCs w:val="28"/>
        </w:rPr>
        <w:t>Опись  имущества кабинета. Техническое обеспечение кабинета</w:t>
      </w:r>
    </w:p>
    <w:p w:rsidR="00413B70" w:rsidRDefault="00413B70" w:rsidP="00413B70">
      <w:pPr>
        <w:jc w:val="center"/>
        <w:rPr>
          <w:rFonts w:eastAsia="Calibri"/>
          <w:b/>
          <w:sz w:val="28"/>
          <w:szCs w:val="28"/>
          <w:u w:val="single"/>
        </w:rPr>
      </w:pPr>
    </w:p>
    <w:p w:rsidR="00413B70" w:rsidRDefault="00413B70" w:rsidP="00413B70">
      <w:pPr>
        <w:jc w:val="center"/>
        <w:rPr>
          <w:b/>
          <w:sz w:val="28"/>
          <w:szCs w:val="28"/>
        </w:rPr>
      </w:pPr>
      <w:r w:rsidRPr="0013598C">
        <w:rPr>
          <w:b/>
          <w:sz w:val="28"/>
          <w:szCs w:val="28"/>
        </w:rPr>
        <w:t>Оснащение кабинета</w:t>
      </w:r>
    </w:p>
    <w:p w:rsidR="00413B70" w:rsidRPr="0013598C" w:rsidRDefault="00413B70" w:rsidP="00413B7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670"/>
        <w:gridCol w:w="2800"/>
      </w:tblGrid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98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98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98C">
              <w:rPr>
                <w:b/>
                <w:sz w:val="28"/>
                <w:szCs w:val="28"/>
              </w:rPr>
              <w:t>Количество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Рабочий стол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Компьютерный стол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598C">
              <w:rPr>
                <w:sz w:val="28"/>
                <w:szCs w:val="28"/>
              </w:rPr>
              <w:t>Парты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598C">
              <w:rPr>
                <w:sz w:val="28"/>
                <w:szCs w:val="28"/>
              </w:rPr>
              <w:t>Стулья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Зеркало настенное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A43C32">
              <w:rPr>
                <w:sz w:val="28"/>
                <w:szCs w:val="28"/>
              </w:rPr>
              <w:t xml:space="preserve"> Светильник настенный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</w:tr>
      <w:tr w:rsidR="00413B70" w:rsidRPr="0013598C" w:rsidTr="00F1457B">
        <w:tc>
          <w:tcPr>
            <w:tcW w:w="1101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2800" w:type="dxa"/>
            <w:vAlign w:val="center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C32">
              <w:rPr>
                <w:sz w:val="28"/>
                <w:szCs w:val="28"/>
              </w:rPr>
              <w:t>Шкафы для пособий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13B70" w:rsidRPr="0013598C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598C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A43C32">
              <w:rPr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A43C32">
              <w:rPr>
                <w:sz w:val="28"/>
                <w:szCs w:val="28"/>
              </w:rPr>
              <w:t>Настольные игры, конструкторы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13B70" w:rsidRPr="00A43C32" w:rsidRDefault="00413B70" w:rsidP="00F1457B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A43C32">
              <w:rPr>
                <w:sz w:val="28"/>
                <w:szCs w:val="28"/>
              </w:rPr>
              <w:t>Умывальник</w:t>
            </w:r>
            <w:r>
              <w:rPr>
                <w:sz w:val="28"/>
                <w:szCs w:val="28"/>
              </w:rPr>
              <w:t>.</w:t>
            </w:r>
            <w:r w:rsidRPr="00A43C32">
              <w:rPr>
                <w:sz w:val="28"/>
                <w:szCs w:val="28"/>
              </w:rPr>
              <w:t xml:space="preserve"> Мыло, полотенце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413B70" w:rsidRPr="0013598C" w:rsidTr="00F1457B">
        <w:tc>
          <w:tcPr>
            <w:tcW w:w="1101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98C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13B70" w:rsidRPr="007C4CAD" w:rsidRDefault="00413B70" w:rsidP="00F14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4CAD">
              <w:rPr>
                <w:rFonts w:eastAsia="Calibri"/>
                <w:sz w:val="28"/>
                <w:szCs w:val="28"/>
              </w:rPr>
              <w:t xml:space="preserve">Стенды для </w:t>
            </w:r>
            <w:r>
              <w:rPr>
                <w:rFonts w:eastAsia="Calibri"/>
                <w:sz w:val="28"/>
                <w:szCs w:val="28"/>
              </w:rPr>
              <w:t xml:space="preserve">информации и </w:t>
            </w:r>
            <w:r w:rsidRPr="007C4CAD">
              <w:rPr>
                <w:rFonts w:eastAsia="Calibri"/>
                <w:sz w:val="28"/>
                <w:szCs w:val="28"/>
              </w:rPr>
              <w:t>наглядности</w:t>
            </w:r>
          </w:p>
        </w:tc>
        <w:tc>
          <w:tcPr>
            <w:tcW w:w="2800" w:type="dxa"/>
          </w:tcPr>
          <w:p w:rsidR="00413B70" w:rsidRPr="0013598C" w:rsidRDefault="00413B70" w:rsidP="00F14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413B70" w:rsidRDefault="00413B70" w:rsidP="00413B70">
      <w:pPr>
        <w:rPr>
          <w:rFonts w:eastAsia="Calibri"/>
          <w:b/>
          <w:sz w:val="28"/>
          <w:szCs w:val="28"/>
        </w:rPr>
      </w:pPr>
    </w:p>
    <w:p w:rsidR="00413B70" w:rsidRDefault="00413B70" w:rsidP="00413B70">
      <w:pPr>
        <w:jc w:val="center"/>
        <w:rPr>
          <w:rFonts w:eastAsia="Calibri"/>
          <w:b/>
          <w:sz w:val="28"/>
          <w:szCs w:val="28"/>
        </w:rPr>
      </w:pPr>
    </w:p>
    <w:p w:rsidR="00413B70" w:rsidRDefault="00413B70" w:rsidP="00413B70">
      <w:pPr>
        <w:jc w:val="center"/>
        <w:rPr>
          <w:rFonts w:eastAsia="Calibri"/>
          <w:b/>
          <w:sz w:val="28"/>
          <w:szCs w:val="28"/>
        </w:rPr>
      </w:pPr>
      <w:r w:rsidRPr="00991814">
        <w:rPr>
          <w:rFonts w:eastAsia="Calibri"/>
          <w:b/>
          <w:sz w:val="28"/>
          <w:szCs w:val="28"/>
        </w:rPr>
        <w:t>Перечень лабораторного оборудования, приспособлений и инструментов.</w:t>
      </w:r>
    </w:p>
    <w:p w:rsidR="00413B70" w:rsidRPr="00991814" w:rsidRDefault="00413B70" w:rsidP="00413B70">
      <w:pPr>
        <w:jc w:val="center"/>
        <w:rPr>
          <w:rFonts w:eastAsia="Calibri"/>
          <w:b/>
          <w:sz w:val="28"/>
          <w:szCs w:val="28"/>
        </w:rPr>
      </w:pPr>
    </w:p>
    <w:p w:rsidR="00413B70" w:rsidRPr="00945722" w:rsidRDefault="00413B70" w:rsidP="00413B70">
      <w:pPr>
        <w:jc w:val="center"/>
        <w:rPr>
          <w:rFonts w:eastAsia="Calibri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3600"/>
      </w:tblGrid>
      <w:tr w:rsidR="00413B70" w:rsidRPr="00991814" w:rsidTr="00F1457B">
        <w:tc>
          <w:tcPr>
            <w:tcW w:w="1368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№п\п</w:t>
            </w:r>
          </w:p>
        </w:tc>
        <w:tc>
          <w:tcPr>
            <w:tcW w:w="4680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Имеется в наличии</w:t>
            </w:r>
          </w:p>
        </w:tc>
      </w:tr>
      <w:tr w:rsidR="00413B70" w:rsidRPr="00991814" w:rsidTr="00F1457B">
        <w:tc>
          <w:tcPr>
            <w:tcW w:w="1368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 xml:space="preserve">Зонды </w:t>
            </w:r>
          </w:p>
        </w:tc>
        <w:tc>
          <w:tcPr>
            <w:tcW w:w="3600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1814">
              <w:rPr>
                <w:sz w:val="28"/>
                <w:szCs w:val="28"/>
              </w:rPr>
              <w:t>1</w:t>
            </w:r>
            <w:r w:rsidRPr="0099181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1814">
              <w:rPr>
                <w:rFonts w:eastAsia="Calibri"/>
                <w:sz w:val="28"/>
                <w:szCs w:val="28"/>
              </w:rPr>
              <w:t>комплект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13B70" w:rsidRPr="00991814" w:rsidTr="00F1457B">
        <w:tc>
          <w:tcPr>
            <w:tcW w:w="1368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Спирт</w:t>
            </w:r>
          </w:p>
        </w:tc>
        <w:tc>
          <w:tcPr>
            <w:tcW w:w="3600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13B70" w:rsidRPr="00991814" w:rsidTr="00F1457B">
        <w:tc>
          <w:tcPr>
            <w:tcW w:w="1368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Вата</w:t>
            </w:r>
          </w:p>
        </w:tc>
        <w:tc>
          <w:tcPr>
            <w:tcW w:w="3600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413B70" w:rsidRDefault="00413B70" w:rsidP="00413B70">
      <w:pPr>
        <w:jc w:val="center"/>
        <w:rPr>
          <w:rFonts w:eastAsia="Calibri"/>
          <w:b/>
          <w:sz w:val="28"/>
          <w:szCs w:val="28"/>
        </w:rPr>
      </w:pPr>
    </w:p>
    <w:p w:rsidR="00413B70" w:rsidRDefault="00413B70" w:rsidP="00413B70">
      <w:pPr>
        <w:jc w:val="center"/>
        <w:rPr>
          <w:rFonts w:eastAsia="Calibri"/>
          <w:b/>
          <w:sz w:val="28"/>
          <w:szCs w:val="28"/>
        </w:rPr>
      </w:pPr>
    </w:p>
    <w:p w:rsidR="00413B70" w:rsidRPr="00991814" w:rsidRDefault="00413B70" w:rsidP="00413B70">
      <w:pPr>
        <w:jc w:val="center"/>
        <w:rPr>
          <w:rFonts w:eastAsia="Calibri"/>
          <w:b/>
          <w:sz w:val="28"/>
          <w:szCs w:val="28"/>
        </w:rPr>
      </w:pPr>
      <w:r w:rsidRPr="00991814">
        <w:rPr>
          <w:rFonts w:eastAsia="Calibri"/>
          <w:b/>
          <w:sz w:val="28"/>
          <w:szCs w:val="28"/>
        </w:rPr>
        <w:t>Инвентарная ведомость на технические средства обучения логопедического кабинета.</w:t>
      </w:r>
    </w:p>
    <w:p w:rsidR="00413B70" w:rsidRPr="00991814" w:rsidRDefault="00413B70" w:rsidP="00413B70">
      <w:pPr>
        <w:jc w:val="center"/>
        <w:rPr>
          <w:rFonts w:eastAsia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4072"/>
        <w:gridCol w:w="4253"/>
      </w:tblGrid>
      <w:tr w:rsidR="00413B70" w:rsidRPr="00991814" w:rsidTr="00F1457B">
        <w:tc>
          <w:tcPr>
            <w:tcW w:w="9464" w:type="dxa"/>
            <w:gridSpan w:val="3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Технические средства обучения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4072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Наименование ТСО</w:t>
            </w:r>
          </w:p>
        </w:tc>
        <w:tc>
          <w:tcPr>
            <w:tcW w:w="4253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Марка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4253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ПЭВМ «</w:t>
            </w:r>
            <w:r>
              <w:rPr>
                <w:rFonts w:eastAsia="Calibri"/>
                <w:sz w:val="28"/>
                <w:szCs w:val="28"/>
                <w:lang w:val="en-US"/>
              </w:rPr>
              <w:t>Lenovo</w:t>
            </w:r>
            <w:r w:rsidRPr="00991814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13B70" w:rsidRPr="00BD6BB8" w:rsidRDefault="00413B70" w:rsidP="00F1457B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91814">
              <w:rPr>
                <w:rFonts w:eastAsia="Calibri"/>
                <w:sz w:val="28"/>
                <w:szCs w:val="28"/>
              </w:rPr>
              <w:t>Принтер+копир+сканер</w:t>
            </w:r>
          </w:p>
        </w:tc>
        <w:tc>
          <w:tcPr>
            <w:tcW w:w="4253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val="en-US"/>
              </w:rPr>
              <w:t>Epson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9918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413B70" w:rsidRPr="00991814" w:rsidRDefault="00413B70" w:rsidP="00F1457B">
            <w:pPr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Проектор</w:t>
            </w:r>
          </w:p>
        </w:tc>
        <w:tc>
          <w:tcPr>
            <w:tcW w:w="4253" w:type="dxa"/>
          </w:tcPr>
          <w:p w:rsidR="00413B70" w:rsidRPr="00D556D9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918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val="en-US"/>
              </w:rPr>
              <w:t>Epson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991814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 w:rsidRPr="00991814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413B70" w:rsidRPr="00D556D9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Документ-камера</w:t>
            </w:r>
          </w:p>
        </w:tc>
        <w:tc>
          <w:tcPr>
            <w:tcW w:w="4253" w:type="dxa"/>
          </w:tcPr>
          <w:p w:rsidR="00413B70" w:rsidRPr="00D556D9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val="en-US"/>
              </w:rPr>
              <w:t>Epson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13B70" w:rsidRPr="00991814" w:rsidTr="00F1457B">
        <w:tc>
          <w:tcPr>
            <w:tcW w:w="1139" w:type="dxa"/>
          </w:tcPr>
          <w:p w:rsidR="00413B70" w:rsidRPr="00D556D9" w:rsidRDefault="00413B70" w:rsidP="00F1457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072" w:type="dxa"/>
          </w:tcPr>
          <w:p w:rsidR="00413B70" w:rsidRPr="00D556D9" w:rsidRDefault="00413B70" w:rsidP="00F145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интерактивная</w:t>
            </w:r>
          </w:p>
        </w:tc>
        <w:tc>
          <w:tcPr>
            <w:tcW w:w="4253" w:type="dxa"/>
          </w:tcPr>
          <w:p w:rsidR="00413B70" w:rsidRDefault="00413B70" w:rsidP="00F1457B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  BoardSYS</w:t>
            </w:r>
          </w:p>
        </w:tc>
      </w:tr>
    </w:tbl>
    <w:p w:rsidR="00D83602" w:rsidRPr="00D83602" w:rsidRDefault="00D83602" w:rsidP="00D8360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83602" w:rsidRPr="00D83602" w:rsidRDefault="00D5465E" w:rsidP="00D5465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47D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13B70">
        <w:rPr>
          <w:b/>
          <w:sz w:val="28"/>
          <w:szCs w:val="28"/>
        </w:rPr>
        <w:t xml:space="preserve"> </w:t>
      </w:r>
      <w:r w:rsidR="00D83602" w:rsidRPr="00D83602">
        <w:rPr>
          <w:b/>
          <w:sz w:val="28"/>
          <w:szCs w:val="28"/>
        </w:rPr>
        <w:t>Документация  учителя логопеда</w:t>
      </w:r>
    </w:p>
    <w:p w:rsidR="00413B70" w:rsidRPr="00413B70" w:rsidRDefault="00413B70" w:rsidP="00413B70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4"/>
        <w:tblW w:w="4444" w:type="pct"/>
        <w:tblInd w:w="250" w:type="dxa"/>
        <w:tblLook w:val="04A0"/>
      </w:tblPr>
      <w:tblGrid>
        <w:gridCol w:w="852"/>
        <w:gridCol w:w="7655"/>
      </w:tblGrid>
      <w:tr w:rsidR="00413B70" w:rsidRPr="00C52B7F" w:rsidTr="00413B70">
        <w:tc>
          <w:tcPr>
            <w:tcW w:w="501" w:type="pct"/>
          </w:tcPr>
          <w:p w:rsidR="00413B70" w:rsidRPr="00FA1BBE" w:rsidRDefault="00413B70" w:rsidP="00F1457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499" w:type="pct"/>
          </w:tcPr>
          <w:p w:rsidR="00413B70" w:rsidRPr="00FA1BBE" w:rsidRDefault="00413B70" w:rsidP="00F1457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</w:tr>
      <w:tr w:rsidR="00413B70" w:rsidRPr="008855E9" w:rsidTr="00413B70">
        <w:tc>
          <w:tcPr>
            <w:tcW w:w="501" w:type="pct"/>
          </w:tcPr>
          <w:p w:rsidR="00413B70" w:rsidRDefault="00413B70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9" w:type="pct"/>
          </w:tcPr>
          <w:p w:rsidR="00413B70" w:rsidRDefault="00F1457B" w:rsidP="00413B70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3B70">
              <w:rPr>
                <w:sz w:val="28"/>
              </w:rPr>
              <w:t xml:space="preserve">  </w:t>
            </w:r>
            <w:r>
              <w:rPr>
                <w:sz w:val="28"/>
              </w:rPr>
              <w:t>Положение и документы, регламентирующие работу логопедического кабинета ОУ. Функциональные обязанности учителя-логопеда ОУ.</w:t>
            </w:r>
          </w:p>
        </w:tc>
      </w:tr>
      <w:tr w:rsidR="00413B70" w:rsidTr="00413B70">
        <w:tc>
          <w:tcPr>
            <w:tcW w:w="501" w:type="pct"/>
          </w:tcPr>
          <w:p w:rsidR="00413B70" w:rsidRDefault="00413B70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9" w:type="pct"/>
          </w:tcPr>
          <w:p w:rsidR="00413B70" w:rsidRDefault="00F1457B" w:rsidP="00413B70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Паспорт логопедического кабинета.  </w:t>
            </w:r>
          </w:p>
        </w:tc>
      </w:tr>
      <w:tr w:rsidR="00F1457B" w:rsidRPr="008855E9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 w:rsidRPr="00AE00E5">
              <w:rPr>
                <w:sz w:val="28"/>
              </w:rPr>
              <w:t>Журнал учета посещаемости логопедических занятий</w:t>
            </w:r>
            <w:r>
              <w:rPr>
                <w:sz w:val="28"/>
              </w:rPr>
              <w:t>.</w:t>
            </w:r>
          </w:p>
        </w:tc>
      </w:tr>
      <w:tr w:rsidR="00F1457B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 w:rsidRPr="00AE00E5">
              <w:rPr>
                <w:sz w:val="28"/>
              </w:rPr>
              <w:t xml:space="preserve">Журнал </w:t>
            </w:r>
            <w:r>
              <w:rPr>
                <w:sz w:val="28"/>
              </w:rPr>
              <w:t>учёта детей, нуждающихся в логопедической помощи.</w:t>
            </w:r>
          </w:p>
        </w:tc>
      </w:tr>
      <w:tr w:rsidR="00F1457B" w:rsidRPr="008855E9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Речевые карты.</w:t>
            </w:r>
          </w:p>
        </w:tc>
      </w:tr>
      <w:tr w:rsidR="00F1457B" w:rsidRPr="008855E9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 w:rsidRPr="00EA25B3">
              <w:rPr>
                <w:sz w:val="28"/>
              </w:rPr>
              <w:t xml:space="preserve">Список </w:t>
            </w:r>
            <w:r>
              <w:rPr>
                <w:sz w:val="28"/>
              </w:rPr>
              <w:t>об</w:t>
            </w:r>
            <w:r w:rsidRPr="00EA25B3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Pr="00EA25B3">
              <w:rPr>
                <w:sz w:val="28"/>
              </w:rPr>
              <w:t>щихся, записанных на коррекционно-логопедические занятия</w:t>
            </w:r>
            <w:r>
              <w:rPr>
                <w:sz w:val="28"/>
              </w:rPr>
              <w:t>.</w:t>
            </w:r>
          </w:p>
        </w:tc>
      </w:tr>
      <w:tr w:rsidR="00F1457B" w:rsidRPr="001229E0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9" w:type="pct"/>
          </w:tcPr>
          <w:p w:rsidR="00F1457B" w:rsidRPr="00EA25B3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Списки обучающихся по логопедическим группам.</w:t>
            </w:r>
          </w:p>
        </w:tc>
      </w:tr>
      <w:tr w:rsidR="00F1457B" w:rsidRPr="00A37280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Годовой план работы логопеда.</w:t>
            </w:r>
          </w:p>
        </w:tc>
      </w:tr>
      <w:tr w:rsidR="00F1457B" w:rsidRPr="00A37280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Поурочные планы. Конспекты занятий.</w:t>
            </w:r>
          </w:p>
        </w:tc>
      </w:tr>
      <w:tr w:rsidR="00F1457B" w:rsidRPr="001229E0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Расписание работы учителя-логопеда.</w:t>
            </w:r>
          </w:p>
        </w:tc>
      </w:tr>
      <w:tr w:rsidR="00F1457B" w:rsidRPr="008855E9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Отчёт работы логопеда за прошедший учебный год. Аналитическая справка к отчёту. </w:t>
            </w:r>
          </w:p>
        </w:tc>
      </w:tr>
      <w:tr w:rsidR="00F1457B" w:rsidRPr="008855E9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Папка «Работа с родителями учителя-логопеда».</w:t>
            </w:r>
          </w:p>
        </w:tc>
      </w:tr>
      <w:tr w:rsidR="00F1457B" w:rsidRPr="00A37280" w:rsidTr="00413B70">
        <w:tc>
          <w:tcPr>
            <w:tcW w:w="501" w:type="pct"/>
          </w:tcPr>
          <w:p w:rsidR="00F1457B" w:rsidRDefault="00F1457B" w:rsidP="00413B70">
            <w:pPr>
              <w:spacing w:after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9" w:type="pct"/>
          </w:tcPr>
          <w:p w:rsidR="00F1457B" w:rsidRDefault="00F1457B" w:rsidP="00F1457B">
            <w:pPr>
              <w:spacing w:after="240" w:line="276" w:lineRule="auto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Папка с материалами для логопедических уголков.</w:t>
            </w:r>
          </w:p>
        </w:tc>
      </w:tr>
    </w:tbl>
    <w:p w:rsidR="00413B70" w:rsidRDefault="00413B70" w:rsidP="00413B70">
      <w:pPr>
        <w:pStyle w:val="a6"/>
        <w:spacing w:after="240" w:line="360" w:lineRule="auto"/>
        <w:ind w:left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413B70" w:rsidRPr="004E69BF" w:rsidRDefault="00413B70" w:rsidP="00413B70">
      <w:pPr>
        <w:pStyle w:val="a6"/>
        <w:spacing w:after="240" w:line="360" w:lineRule="auto"/>
        <w:ind w:left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413B70" w:rsidRDefault="00413B70" w:rsidP="00D8360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F1457B" w:rsidRDefault="00F1457B" w:rsidP="00D8360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F1457B" w:rsidRPr="00D83602" w:rsidRDefault="00F1457B" w:rsidP="00D8360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83602" w:rsidRPr="00D83602" w:rsidRDefault="00F47D2F" w:rsidP="00F47D2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</w:t>
      </w:r>
      <w:r w:rsidR="00D83602" w:rsidRPr="00D83602">
        <w:rPr>
          <w:b/>
          <w:sz w:val="28"/>
          <w:szCs w:val="28"/>
        </w:rPr>
        <w:t>Учебно-методическое обеспечение  кабинета</w:t>
      </w:r>
    </w:p>
    <w:p w:rsidR="00F1457B" w:rsidRDefault="00F1457B" w:rsidP="00F1457B">
      <w:pPr>
        <w:jc w:val="center"/>
        <w:rPr>
          <w:b/>
          <w:sz w:val="28"/>
        </w:rPr>
      </w:pPr>
    </w:p>
    <w:p w:rsidR="00F1457B" w:rsidRDefault="00F1457B" w:rsidP="00F1457B">
      <w:pPr>
        <w:jc w:val="center"/>
        <w:rPr>
          <w:b/>
          <w:sz w:val="28"/>
        </w:rPr>
      </w:pPr>
      <w:r w:rsidRPr="006040B7">
        <w:rPr>
          <w:b/>
          <w:sz w:val="28"/>
        </w:rPr>
        <w:t xml:space="preserve">Материалы для логопедического обследования </w:t>
      </w:r>
      <w:r>
        <w:rPr>
          <w:b/>
          <w:sz w:val="28"/>
        </w:rPr>
        <w:t xml:space="preserve"> </w:t>
      </w:r>
    </w:p>
    <w:p w:rsidR="00F1457B" w:rsidRDefault="00F1457B" w:rsidP="00F1457B">
      <w:pPr>
        <w:jc w:val="center"/>
        <w:rPr>
          <w:b/>
          <w:sz w:val="28"/>
        </w:rPr>
      </w:pPr>
    </w:p>
    <w:p w:rsidR="00F1457B" w:rsidRPr="0028112F" w:rsidRDefault="00F1457B" w:rsidP="00F1457B">
      <w:pPr>
        <w:pStyle w:val="a3"/>
        <w:spacing w:after="0" w:line="360" w:lineRule="auto"/>
        <w:ind w:left="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i/>
          <w:spacing w:val="-20"/>
          <w:sz w:val="28"/>
          <w:szCs w:val="28"/>
        </w:rPr>
        <w:t>Об</w:t>
      </w:r>
      <w:r w:rsidRPr="0028112F">
        <w:rPr>
          <w:rFonts w:ascii="Times New Roman" w:hAnsi="Times New Roman"/>
          <w:i/>
          <w:spacing w:val="-20"/>
          <w:sz w:val="28"/>
          <w:szCs w:val="28"/>
        </w:rPr>
        <w:t>следование устной речи:</w:t>
      </w:r>
      <w:r w:rsidRPr="0028112F">
        <w:rPr>
          <w:rFonts w:ascii="Times New Roman" w:hAnsi="Times New Roman"/>
          <w:spacing w:val="-20"/>
          <w:sz w:val="28"/>
          <w:szCs w:val="28"/>
        </w:rPr>
        <w:t xml:space="preserve"> материал по  </w:t>
      </w:r>
      <w:r>
        <w:rPr>
          <w:rFonts w:ascii="Times New Roman" w:hAnsi="Times New Roman"/>
          <w:spacing w:val="-20"/>
          <w:sz w:val="28"/>
          <w:szCs w:val="28"/>
        </w:rPr>
        <w:t>об</w:t>
      </w:r>
      <w:r w:rsidRPr="0028112F">
        <w:rPr>
          <w:rFonts w:ascii="Times New Roman" w:hAnsi="Times New Roman"/>
          <w:spacing w:val="-20"/>
          <w:sz w:val="28"/>
          <w:szCs w:val="28"/>
        </w:rPr>
        <w:t xml:space="preserve">следованию состояния  артикуляционной моторики, звукопроизношения, уровня  </w:t>
      </w:r>
      <w:proofErr w:type="spellStart"/>
      <w:r w:rsidRPr="0028112F">
        <w:rPr>
          <w:rFonts w:ascii="Times New Roman" w:hAnsi="Times New Roman"/>
          <w:spacing w:val="-20"/>
          <w:sz w:val="28"/>
          <w:szCs w:val="28"/>
        </w:rPr>
        <w:t>сформированности</w:t>
      </w:r>
      <w:proofErr w:type="spellEnd"/>
      <w:r w:rsidRPr="0028112F">
        <w:rPr>
          <w:rFonts w:ascii="Times New Roman" w:hAnsi="Times New Roman"/>
          <w:spacing w:val="-20"/>
          <w:sz w:val="28"/>
          <w:szCs w:val="28"/>
        </w:rPr>
        <w:t xml:space="preserve">  слоговой структуры  слова, состояния  фонематического   восприятия, языкового  анализа и синтеза, представлений, функции  словоизменения, словообразовательных процессов, лексического  компонента  речи, связной речи.</w:t>
      </w:r>
    </w:p>
    <w:p w:rsidR="00F1457B" w:rsidRPr="0028112F" w:rsidRDefault="00F1457B" w:rsidP="00F1457B">
      <w:pPr>
        <w:pStyle w:val="a3"/>
        <w:spacing w:after="0" w:line="360" w:lineRule="auto"/>
        <w:ind w:left="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i/>
          <w:spacing w:val="-20"/>
          <w:sz w:val="28"/>
          <w:szCs w:val="28"/>
        </w:rPr>
        <w:t>Об</w:t>
      </w:r>
      <w:r w:rsidRPr="0028112F">
        <w:rPr>
          <w:rFonts w:ascii="Times New Roman" w:hAnsi="Times New Roman"/>
          <w:i/>
          <w:spacing w:val="-20"/>
          <w:sz w:val="28"/>
          <w:szCs w:val="28"/>
        </w:rPr>
        <w:t>следование  письменной речи</w:t>
      </w:r>
      <w:r w:rsidRPr="0028112F">
        <w:rPr>
          <w:rFonts w:ascii="Times New Roman" w:hAnsi="Times New Roman"/>
          <w:spacing w:val="-20"/>
          <w:sz w:val="28"/>
          <w:szCs w:val="28"/>
        </w:rPr>
        <w:t xml:space="preserve">:  Материал по </w:t>
      </w:r>
      <w:r>
        <w:rPr>
          <w:rFonts w:ascii="Times New Roman" w:hAnsi="Times New Roman"/>
          <w:spacing w:val="-20"/>
          <w:sz w:val="28"/>
          <w:szCs w:val="28"/>
        </w:rPr>
        <w:t>об</w:t>
      </w:r>
      <w:r w:rsidRPr="0028112F">
        <w:rPr>
          <w:rFonts w:ascii="Times New Roman" w:hAnsi="Times New Roman"/>
          <w:spacing w:val="-20"/>
          <w:sz w:val="28"/>
          <w:szCs w:val="28"/>
        </w:rPr>
        <w:t>следованию навыка письма и навыка  чтения, с использованием диагностических  методик</w:t>
      </w:r>
      <w:proofErr w:type="gramStart"/>
      <w:r w:rsidRPr="0028112F">
        <w:rPr>
          <w:rFonts w:ascii="Times New Roman" w:hAnsi="Times New Roman"/>
          <w:spacing w:val="-20"/>
          <w:sz w:val="28"/>
          <w:szCs w:val="28"/>
        </w:rPr>
        <w:t xml:space="preserve"> .</w:t>
      </w:r>
      <w:proofErr w:type="gramEnd"/>
    </w:p>
    <w:p w:rsidR="00F1457B" w:rsidRPr="0028112F" w:rsidRDefault="00F1457B" w:rsidP="00F1457B">
      <w:pPr>
        <w:rPr>
          <w:b/>
          <w:sz w:val="28"/>
        </w:rPr>
      </w:pPr>
    </w:p>
    <w:tbl>
      <w:tblPr>
        <w:tblStyle w:val="a4"/>
        <w:tblW w:w="5000" w:type="pct"/>
        <w:tblLook w:val="04A0"/>
      </w:tblPr>
      <w:tblGrid>
        <w:gridCol w:w="1242"/>
        <w:gridCol w:w="8329"/>
      </w:tblGrid>
      <w:tr w:rsidR="00F1457B" w:rsidTr="00F1457B">
        <w:tc>
          <w:tcPr>
            <w:tcW w:w="649" w:type="pct"/>
          </w:tcPr>
          <w:p w:rsidR="00F1457B" w:rsidRPr="002722FF" w:rsidRDefault="00F1457B" w:rsidP="00F145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F1457B" w:rsidRPr="002722FF" w:rsidRDefault="00F1457B" w:rsidP="00F1457B">
            <w:pPr>
              <w:jc w:val="center"/>
              <w:rPr>
                <w:b/>
                <w:sz w:val="28"/>
              </w:rPr>
            </w:pPr>
          </w:p>
        </w:tc>
      </w:tr>
      <w:tr w:rsidR="00F1457B" w:rsidRPr="0028112F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Методика определения уровня сформированности навыка чтения и письма у учащихся. М. М. Безруких, О. Ю. Крещенко.</w:t>
            </w:r>
          </w:p>
        </w:tc>
      </w:tr>
      <w:tr w:rsidR="00F1457B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Методики по выявлению оптической дисграфии обучающихся общеобразовательной школы. Авторы: О.В. Елецкая, Н.Ю. Горбачевская.</w:t>
            </w:r>
          </w:p>
        </w:tc>
      </w:tr>
      <w:tr w:rsidR="00F1457B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Схема обследования детей с дизартрией по методике психолого-логопедического обследования детей с нарушениями речи Г.А. Волковой.</w:t>
            </w:r>
          </w:p>
        </w:tc>
      </w:tr>
      <w:tr w:rsidR="00F1457B" w:rsidRPr="00822AB7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Схема обследования ребёнка с расстройствами чтения и письма по Л. В. Бенедиктовой, Р. И. Лалаевой.</w:t>
            </w:r>
          </w:p>
        </w:tc>
      </w:tr>
      <w:tr w:rsidR="00F1457B" w:rsidRPr="00822AB7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 w:rsidRPr="00E2469E">
              <w:rPr>
                <w:sz w:val="28"/>
                <w:szCs w:val="28"/>
              </w:rPr>
              <w:t>Исследование навык</w:t>
            </w:r>
            <w:r>
              <w:rPr>
                <w:sz w:val="28"/>
                <w:szCs w:val="28"/>
              </w:rPr>
              <w:t xml:space="preserve">ов </w:t>
            </w:r>
            <w:r w:rsidRPr="00E2469E">
              <w:rPr>
                <w:sz w:val="28"/>
                <w:szCs w:val="28"/>
              </w:rPr>
              <w:t xml:space="preserve"> чтения</w:t>
            </w:r>
            <w:r>
              <w:rPr>
                <w:sz w:val="28"/>
                <w:szCs w:val="28"/>
              </w:rPr>
              <w:t xml:space="preserve"> и письма</w:t>
            </w:r>
            <w:r w:rsidRPr="00E24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r w:rsidRPr="00E2469E">
              <w:rPr>
                <w:sz w:val="28"/>
                <w:szCs w:val="28"/>
              </w:rPr>
              <w:t>Т.А. Фотеков</w:t>
            </w:r>
            <w:r>
              <w:rPr>
                <w:sz w:val="28"/>
                <w:szCs w:val="28"/>
              </w:rPr>
              <w:t xml:space="preserve">ой, </w:t>
            </w:r>
            <w:r w:rsidRPr="00E2469E">
              <w:rPr>
                <w:sz w:val="28"/>
                <w:szCs w:val="28"/>
              </w:rPr>
              <w:t xml:space="preserve"> Т.В. Ахутин</w:t>
            </w:r>
            <w:r>
              <w:rPr>
                <w:sz w:val="28"/>
                <w:szCs w:val="28"/>
              </w:rPr>
              <w:t>ой</w:t>
            </w:r>
          </w:p>
        </w:tc>
      </w:tr>
      <w:tr w:rsidR="00F1457B" w:rsidRPr="00822AB7" w:rsidTr="00F1457B">
        <w:tc>
          <w:tcPr>
            <w:tcW w:w="649" w:type="pct"/>
            <w:vAlign w:val="center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51" w:type="pct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Практические материалы для обследования устной речи детей  Альбомы с наглядным материалом для логопедического обследования   </w:t>
            </w:r>
          </w:p>
          <w:p w:rsidR="00F1457B" w:rsidRDefault="00F1457B" w:rsidP="00F1457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1EF9">
              <w:rPr>
                <w:rFonts w:ascii="Times New Roman" w:hAnsi="Times New Roman"/>
                <w:sz w:val="28"/>
              </w:rPr>
              <w:t>«Обследование произношения»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1457B" w:rsidRDefault="00F1457B" w:rsidP="00F1457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F1457B" w:rsidRDefault="00F1457B" w:rsidP="00F1457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«Обследование слоговой структуры слова».</w:t>
            </w:r>
          </w:p>
          <w:p w:rsidR="00F1457B" w:rsidRDefault="00F1457B" w:rsidP="00F1457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«Обследование словаря».</w:t>
            </w:r>
          </w:p>
          <w:p w:rsidR="00F1457B" w:rsidRDefault="00F1457B" w:rsidP="00F1457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«Обследование грамматического строя речи».</w:t>
            </w:r>
          </w:p>
          <w:p w:rsidR="00F1457B" w:rsidRPr="00E2469E" w:rsidRDefault="00F1457B" w:rsidP="00F1457B">
            <w:pPr>
              <w:jc w:val="both"/>
              <w:rPr>
                <w:sz w:val="28"/>
                <w:szCs w:val="28"/>
              </w:rPr>
            </w:pPr>
          </w:p>
        </w:tc>
      </w:tr>
    </w:tbl>
    <w:p w:rsidR="00F1457B" w:rsidRDefault="00F1457B" w:rsidP="00F1457B">
      <w:pPr>
        <w:rPr>
          <w:sz w:val="28"/>
          <w:szCs w:val="28"/>
        </w:rPr>
      </w:pPr>
    </w:p>
    <w:p w:rsidR="00F1457B" w:rsidRDefault="00F1457B" w:rsidP="00F1457B">
      <w:pPr>
        <w:rPr>
          <w:sz w:val="28"/>
          <w:szCs w:val="28"/>
        </w:rPr>
      </w:pPr>
    </w:p>
    <w:p w:rsidR="001E568A" w:rsidRDefault="001E568A" w:rsidP="00F1457B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1457B" w:rsidRPr="0058600E" w:rsidRDefault="00F1457B" w:rsidP="0058600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58600E">
        <w:rPr>
          <w:rFonts w:ascii="Times New Roman" w:hAnsi="Times New Roman"/>
          <w:b/>
          <w:i/>
          <w:sz w:val="36"/>
          <w:szCs w:val="36"/>
        </w:rPr>
        <w:lastRenderedPageBreak/>
        <w:t>Коррекционно</w:t>
      </w:r>
      <w:proofErr w:type="spellEnd"/>
      <w:r w:rsidRPr="0058600E">
        <w:rPr>
          <w:rFonts w:ascii="Times New Roman" w:hAnsi="Times New Roman"/>
          <w:b/>
          <w:i/>
          <w:sz w:val="36"/>
          <w:szCs w:val="36"/>
        </w:rPr>
        <w:t xml:space="preserve"> – развивающий процесс </w:t>
      </w:r>
    </w:p>
    <w:p w:rsidR="00F1457B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1. </w:t>
      </w:r>
      <w:r w:rsidR="00F1457B" w:rsidRPr="00D5465E">
        <w:rPr>
          <w:sz w:val="28"/>
        </w:rPr>
        <w:t xml:space="preserve">Материалы для развития  речевого дыхания </w:t>
      </w:r>
    </w:p>
    <w:p w:rsidR="00F1457B" w:rsidRPr="00D5465E" w:rsidRDefault="00F1457B" w:rsidP="00D5465E">
      <w:pPr>
        <w:rPr>
          <w:sz w:val="28"/>
        </w:rPr>
      </w:pPr>
    </w:p>
    <w:p w:rsidR="00D5465E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2. </w:t>
      </w:r>
      <w:r w:rsidR="00F1457B" w:rsidRPr="00D5465E">
        <w:rPr>
          <w:sz w:val="28"/>
        </w:rPr>
        <w:t xml:space="preserve">Материалы для развития  артикуляционной моторики,  звукопроизношения и </w:t>
      </w:r>
      <w:r w:rsidRPr="00D5465E">
        <w:rPr>
          <w:sz w:val="28"/>
        </w:rPr>
        <w:t xml:space="preserve"> </w:t>
      </w:r>
      <w:r w:rsidR="00F1457B" w:rsidRPr="00D5465E">
        <w:rPr>
          <w:sz w:val="28"/>
        </w:rPr>
        <w:t xml:space="preserve">слоговой структуры слова  </w:t>
      </w:r>
    </w:p>
    <w:p w:rsidR="00F1457B" w:rsidRPr="00D5465E" w:rsidRDefault="00F1457B" w:rsidP="00D5465E">
      <w:pPr>
        <w:rPr>
          <w:sz w:val="28"/>
        </w:rPr>
      </w:pPr>
    </w:p>
    <w:p w:rsidR="001E568A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3. </w:t>
      </w:r>
      <w:r w:rsidR="001E568A" w:rsidRPr="00D5465E">
        <w:rPr>
          <w:sz w:val="28"/>
        </w:rPr>
        <w:t xml:space="preserve">Материалы для развития высших психических функций  </w:t>
      </w:r>
    </w:p>
    <w:p w:rsidR="001E568A" w:rsidRPr="00D5465E" w:rsidRDefault="001E568A" w:rsidP="00D5465E">
      <w:pPr>
        <w:rPr>
          <w:sz w:val="28"/>
        </w:rPr>
      </w:pPr>
    </w:p>
    <w:p w:rsidR="00F1457B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4. </w:t>
      </w:r>
      <w:r w:rsidR="00F1457B" w:rsidRPr="00D5465E">
        <w:rPr>
          <w:sz w:val="28"/>
        </w:rPr>
        <w:t xml:space="preserve">Пособия для развития мелкой моторики  </w:t>
      </w:r>
    </w:p>
    <w:p w:rsidR="00F1457B" w:rsidRPr="00D5465E" w:rsidRDefault="00F1457B" w:rsidP="00D5465E">
      <w:pPr>
        <w:rPr>
          <w:sz w:val="28"/>
          <w:szCs w:val="28"/>
        </w:rPr>
      </w:pPr>
    </w:p>
    <w:p w:rsidR="00F1457B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5. </w:t>
      </w:r>
      <w:r w:rsidR="00F1457B" w:rsidRPr="00D5465E">
        <w:rPr>
          <w:sz w:val="28"/>
        </w:rPr>
        <w:t xml:space="preserve">Материалы для формирования лексико-грамматического строя речи  </w:t>
      </w:r>
    </w:p>
    <w:p w:rsidR="001E568A" w:rsidRPr="00D5465E" w:rsidRDefault="001E568A" w:rsidP="00D5465E">
      <w:pPr>
        <w:rPr>
          <w:sz w:val="28"/>
        </w:rPr>
      </w:pPr>
    </w:p>
    <w:p w:rsidR="00FF6D05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6. </w:t>
      </w:r>
      <w:r w:rsidR="00F1457B" w:rsidRPr="00D5465E">
        <w:rPr>
          <w:sz w:val="28"/>
        </w:rPr>
        <w:t xml:space="preserve">Материал  для  развития  навыков  звуко-буквенного  анализа и синтеза и обучения грамоте  </w:t>
      </w:r>
    </w:p>
    <w:p w:rsidR="00FF6D05" w:rsidRPr="00D5465E" w:rsidRDefault="00FF6D05" w:rsidP="00D5465E">
      <w:pPr>
        <w:rPr>
          <w:sz w:val="28"/>
          <w:szCs w:val="28"/>
        </w:rPr>
      </w:pPr>
    </w:p>
    <w:p w:rsidR="00F1457B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7. </w:t>
      </w:r>
      <w:r w:rsidR="00F1457B" w:rsidRPr="00D5465E">
        <w:rPr>
          <w:sz w:val="28"/>
        </w:rPr>
        <w:t>Материалы для коррекции письменной речи</w:t>
      </w:r>
    </w:p>
    <w:p w:rsidR="00F1457B" w:rsidRPr="00D5465E" w:rsidRDefault="00F1457B" w:rsidP="00D5465E">
      <w:pPr>
        <w:rPr>
          <w:sz w:val="28"/>
        </w:rPr>
      </w:pPr>
    </w:p>
    <w:p w:rsidR="00FF6D05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8. </w:t>
      </w:r>
      <w:r w:rsidR="00F1457B" w:rsidRPr="00D5465E">
        <w:rPr>
          <w:sz w:val="28"/>
        </w:rPr>
        <w:t>Материалы для работы над  связной  речи</w:t>
      </w:r>
    </w:p>
    <w:p w:rsidR="00F1457B" w:rsidRPr="00D5465E" w:rsidRDefault="00F1457B" w:rsidP="00D5465E">
      <w:pPr>
        <w:rPr>
          <w:sz w:val="28"/>
        </w:rPr>
      </w:pPr>
    </w:p>
    <w:p w:rsidR="00F1457B" w:rsidRPr="00D5465E" w:rsidRDefault="00D5465E" w:rsidP="00D5465E">
      <w:pPr>
        <w:rPr>
          <w:sz w:val="28"/>
        </w:rPr>
      </w:pPr>
      <w:r w:rsidRPr="00D5465E">
        <w:rPr>
          <w:sz w:val="28"/>
        </w:rPr>
        <w:t xml:space="preserve">9. </w:t>
      </w:r>
      <w:r w:rsidR="00F1457B" w:rsidRPr="00D5465E">
        <w:rPr>
          <w:sz w:val="28"/>
        </w:rPr>
        <w:t>Компьютерные логопедические программы</w:t>
      </w:r>
    </w:p>
    <w:p w:rsidR="0058600E" w:rsidRDefault="0058600E" w:rsidP="00F1457B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F1457B" w:rsidTr="00F1457B">
        <w:tc>
          <w:tcPr>
            <w:tcW w:w="1101" w:type="dxa"/>
          </w:tcPr>
          <w:p w:rsidR="00F1457B" w:rsidRPr="002722FF" w:rsidRDefault="00F1457B" w:rsidP="00F145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F1457B" w:rsidRPr="002722FF" w:rsidRDefault="00F1457B" w:rsidP="00F145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программы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1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 w:rsidRPr="00D81A43">
              <w:rPr>
                <w:sz w:val="28"/>
              </w:rPr>
              <w:t>Баба-Яга учится читать</w:t>
            </w:r>
            <w:r>
              <w:rPr>
                <w:sz w:val="28"/>
              </w:rPr>
              <w:t>.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2</w:t>
            </w:r>
          </w:p>
        </w:tc>
        <w:tc>
          <w:tcPr>
            <w:tcW w:w="8470" w:type="dxa"/>
          </w:tcPr>
          <w:p w:rsidR="00F1457B" w:rsidRPr="00D5465E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Azbuka</w:t>
            </w:r>
            <w:r w:rsidRPr="00D5465E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Pro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3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Репка. Как мышонок читать учился.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4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Читаем сами.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5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Я учусь читать слова.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6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грамоте.</w:t>
            </w:r>
          </w:p>
        </w:tc>
      </w:tr>
      <w:tr w:rsidR="00F1457B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 w:rsidRPr="00D81A43">
              <w:rPr>
                <w:sz w:val="28"/>
              </w:rPr>
              <w:t>7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Письмо. Соединение букв.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Учимся писать.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Учимся писать буквы.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Слова на букву.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Знакомимся с буками.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Учим буквы.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Весёлые игры для развития речи и слуха.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Учимся говорить правильно 1.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Учимся говорить правильно 2.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70" w:type="dxa"/>
          </w:tcPr>
          <w:p w:rsidR="00F1457B" w:rsidRPr="001A18DC" w:rsidRDefault="00F1457B" w:rsidP="00F1457B">
            <w:pPr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</w:rPr>
              <w:t>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70" w:type="dxa"/>
          </w:tcPr>
          <w:p w:rsidR="00F1457B" w:rsidRDefault="00F1457B" w:rsidP="00F1457B">
            <w:pPr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з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</w:rPr>
              <w:t>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70" w:type="dxa"/>
          </w:tcPr>
          <w:p w:rsidR="00F1457B" w:rsidRDefault="00F1457B" w:rsidP="00F1457B">
            <w:pPr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</w:rPr>
              <w:t>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Трудные звуки (аудиапрограмма).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Логопедические распевки. Автор: Овчинникова Т.С.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Детские песенки.</w:t>
            </w:r>
          </w:p>
        </w:tc>
      </w:tr>
      <w:tr w:rsidR="00F1457B" w:rsidRPr="00D81A43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Тренируем память.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Коррекция психических процессов для детей 5-6 лет.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Коррекция психических процессов для детей 6-7 лет.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Pr="00D81A43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70" w:type="dxa"/>
          </w:tcPr>
          <w:p w:rsidR="00F1457B" w:rsidRPr="00D81A43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Коррекция психических процессов для детей 7-9 лет.</w:t>
            </w:r>
          </w:p>
        </w:tc>
      </w:tr>
      <w:tr w:rsidR="00F1457B" w:rsidRPr="00822AB7" w:rsidTr="00F1457B">
        <w:tc>
          <w:tcPr>
            <w:tcW w:w="1101" w:type="dxa"/>
          </w:tcPr>
          <w:p w:rsidR="00F1457B" w:rsidRDefault="00F1457B" w:rsidP="00F14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470" w:type="dxa"/>
          </w:tcPr>
          <w:p w:rsidR="00F1457B" w:rsidRDefault="00F1457B" w:rsidP="00F1457B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Лучшая азбука в стране букв.</w:t>
            </w:r>
          </w:p>
        </w:tc>
      </w:tr>
    </w:tbl>
    <w:p w:rsidR="0058600E" w:rsidRDefault="0058600E" w:rsidP="00F1457B">
      <w:pPr>
        <w:jc w:val="center"/>
        <w:rPr>
          <w:b/>
          <w:sz w:val="28"/>
        </w:rPr>
      </w:pPr>
    </w:p>
    <w:p w:rsidR="00F1457B" w:rsidRDefault="00F1457B" w:rsidP="00F1457B">
      <w:pPr>
        <w:jc w:val="center"/>
        <w:rPr>
          <w:b/>
          <w:sz w:val="28"/>
        </w:rPr>
      </w:pPr>
    </w:p>
    <w:p w:rsidR="00F1457B" w:rsidRDefault="00F1457B" w:rsidP="00F1457B">
      <w:pPr>
        <w:rPr>
          <w:b/>
          <w:sz w:val="28"/>
        </w:rPr>
      </w:pPr>
    </w:p>
    <w:p w:rsidR="00F1457B" w:rsidRDefault="00F1457B" w:rsidP="00F1457B">
      <w:pPr>
        <w:rPr>
          <w:b/>
          <w:sz w:val="28"/>
        </w:rPr>
      </w:pPr>
    </w:p>
    <w:p w:rsidR="00B15815" w:rsidRDefault="00D5465E" w:rsidP="005A4BF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p w:rsidR="00B15815" w:rsidRDefault="00B15815" w:rsidP="005A4BF3">
      <w:pPr>
        <w:spacing w:line="360" w:lineRule="auto"/>
        <w:ind w:left="720"/>
        <w:rPr>
          <w:b/>
          <w:sz w:val="28"/>
          <w:szCs w:val="28"/>
        </w:rPr>
      </w:pPr>
    </w:p>
    <w:sectPr w:rsidR="00B15815" w:rsidSect="001E568A">
      <w:pgSz w:w="11906" w:h="16838"/>
      <w:pgMar w:top="1134" w:right="850" w:bottom="993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1E1AF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D475E7"/>
    <w:multiLevelType w:val="hybridMultilevel"/>
    <w:tmpl w:val="C83E6E8E"/>
    <w:lvl w:ilvl="0" w:tplc="7A0CA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6BB"/>
    <w:multiLevelType w:val="hybridMultilevel"/>
    <w:tmpl w:val="D900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1CF2"/>
    <w:multiLevelType w:val="hybridMultilevel"/>
    <w:tmpl w:val="537634C0"/>
    <w:lvl w:ilvl="0" w:tplc="043851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46F4"/>
    <w:multiLevelType w:val="hybridMultilevel"/>
    <w:tmpl w:val="54686CA8"/>
    <w:lvl w:ilvl="0" w:tplc="D90E6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44E85"/>
    <w:multiLevelType w:val="hybridMultilevel"/>
    <w:tmpl w:val="EF72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7B823E6"/>
    <w:multiLevelType w:val="hybridMultilevel"/>
    <w:tmpl w:val="D900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A2164"/>
    <w:multiLevelType w:val="hybridMultilevel"/>
    <w:tmpl w:val="29F619D4"/>
    <w:lvl w:ilvl="0" w:tplc="D2A6CB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D7545A5"/>
    <w:multiLevelType w:val="hybridMultilevel"/>
    <w:tmpl w:val="984C0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27457"/>
    <w:multiLevelType w:val="hybridMultilevel"/>
    <w:tmpl w:val="071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D28E0"/>
    <w:multiLevelType w:val="hybridMultilevel"/>
    <w:tmpl w:val="88B05ED4"/>
    <w:lvl w:ilvl="0" w:tplc="FEF23E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902"/>
    <w:multiLevelType w:val="hybridMultilevel"/>
    <w:tmpl w:val="D900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8977E0D"/>
    <w:multiLevelType w:val="hybridMultilevel"/>
    <w:tmpl w:val="20885876"/>
    <w:lvl w:ilvl="0" w:tplc="3248787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4550E"/>
    <w:multiLevelType w:val="hybridMultilevel"/>
    <w:tmpl w:val="E3F2504E"/>
    <w:lvl w:ilvl="0" w:tplc="6566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8EA5C91"/>
    <w:multiLevelType w:val="hybridMultilevel"/>
    <w:tmpl w:val="D17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5F84"/>
    <w:multiLevelType w:val="hybridMultilevel"/>
    <w:tmpl w:val="D900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C32B4"/>
    <w:multiLevelType w:val="hybridMultilevel"/>
    <w:tmpl w:val="BEDC849C"/>
    <w:lvl w:ilvl="0" w:tplc="C5C462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E4611"/>
    <w:multiLevelType w:val="hybridMultilevel"/>
    <w:tmpl w:val="8EE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51152"/>
    <w:multiLevelType w:val="hybridMultilevel"/>
    <w:tmpl w:val="82D46EFC"/>
    <w:lvl w:ilvl="0" w:tplc="BE36D2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B7D08"/>
    <w:multiLevelType w:val="hybridMultilevel"/>
    <w:tmpl w:val="FEA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612F"/>
    <w:multiLevelType w:val="hybridMultilevel"/>
    <w:tmpl w:val="414A1476"/>
    <w:lvl w:ilvl="0" w:tplc="7F44E0A4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</w:num>
  <w:num w:numId="4">
    <w:abstractNumId w:val="6"/>
  </w:num>
  <w:num w:numId="5">
    <w:abstractNumId w:val="12"/>
  </w:num>
  <w:num w:numId="6">
    <w:abstractNumId w:val="39"/>
  </w:num>
  <w:num w:numId="7">
    <w:abstractNumId w:val="3"/>
  </w:num>
  <w:num w:numId="8">
    <w:abstractNumId w:val="24"/>
  </w:num>
  <w:num w:numId="9">
    <w:abstractNumId w:val="2"/>
  </w:num>
  <w:num w:numId="10">
    <w:abstractNumId w:val="29"/>
  </w:num>
  <w:num w:numId="11">
    <w:abstractNumId w:val="11"/>
  </w:num>
  <w:num w:numId="12">
    <w:abstractNumId w:val="4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4">
    <w:abstractNumId w:val="40"/>
  </w:num>
  <w:num w:numId="15">
    <w:abstractNumId w:val="32"/>
  </w:num>
  <w:num w:numId="16">
    <w:abstractNumId w:val="5"/>
  </w:num>
  <w:num w:numId="17">
    <w:abstractNumId w:val="10"/>
  </w:num>
  <w:num w:numId="18">
    <w:abstractNumId w:val="37"/>
  </w:num>
  <w:num w:numId="19">
    <w:abstractNumId w:val="1"/>
  </w:num>
  <w:num w:numId="20">
    <w:abstractNumId w:val="36"/>
  </w:num>
  <w:num w:numId="21">
    <w:abstractNumId w:val="35"/>
  </w:num>
  <w:num w:numId="22">
    <w:abstractNumId w:val="23"/>
  </w:num>
  <w:num w:numId="23">
    <w:abstractNumId w:val="21"/>
  </w:num>
  <w:num w:numId="24">
    <w:abstractNumId w:val="20"/>
  </w:num>
  <w:num w:numId="25">
    <w:abstractNumId w:val="30"/>
  </w:num>
  <w:num w:numId="26">
    <w:abstractNumId w:val="15"/>
  </w:num>
  <w:num w:numId="27">
    <w:abstractNumId w:val="26"/>
  </w:num>
  <w:num w:numId="28">
    <w:abstractNumId w:val="19"/>
  </w:num>
  <w:num w:numId="29">
    <w:abstractNumId w:val="7"/>
  </w:num>
  <w:num w:numId="30">
    <w:abstractNumId w:val="17"/>
  </w:num>
  <w:num w:numId="31">
    <w:abstractNumId w:val="16"/>
  </w:num>
  <w:num w:numId="32">
    <w:abstractNumId w:val="18"/>
  </w:num>
  <w:num w:numId="33">
    <w:abstractNumId w:val="28"/>
  </w:num>
  <w:num w:numId="34">
    <w:abstractNumId w:val="38"/>
  </w:num>
  <w:num w:numId="35">
    <w:abstractNumId w:val="34"/>
  </w:num>
  <w:num w:numId="36">
    <w:abstractNumId w:val="9"/>
  </w:num>
  <w:num w:numId="37">
    <w:abstractNumId w:val="33"/>
  </w:num>
  <w:num w:numId="38">
    <w:abstractNumId w:val="14"/>
  </w:num>
  <w:num w:numId="39">
    <w:abstractNumId w:val="4"/>
  </w:num>
  <w:num w:numId="40">
    <w:abstractNumId w:val="8"/>
  </w:num>
  <w:num w:numId="41">
    <w:abstractNumId w:val="31"/>
  </w:num>
  <w:num w:numId="42">
    <w:abstractNumId w:val="2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1350"/>
    <w:rsid w:val="00056020"/>
    <w:rsid w:val="000A32DD"/>
    <w:rsid w:val="000B5D52"/>
    <w:rsid w:val="001E568A"/>
    <w:rsid w:val="00395452"/>
    <w:rsid w:val="00413B70"/>
    <w:rsid w:val="0058600E"/>
    <w:rsid w:val="005A4BF3"/>
    <w:rsid w:val="005B0B5B"/>
    <w:rsid w:val="006102EA"/>
    <w:rsid w:val="00614084"/>
    <w:rsid w:val="00623A55"/>
    <w:rsid w:val="006C09A6"/>
    <w:rsid w:val="00763D40"/>
    <w:rsid w:val="007C58E8"/>
    <w:rsid w:val="0080558E"/>
    <w:rsid w:val="00871350"/>
    <w:rsid w:val="00A02336"/>
    <w:rsid w:val="00A44C5D"/>
    <w:rsid w:val="00AB209A"/>
    <w:rsid w:val="00B15815"/>
    <w:rsid w:val="00C86B66"/>
    <w:rsid w:val="00D5465E"/>
    <w:rsid w:val="00D616EB"/>
    <w:rsid w:val="00D83602"/>
    <w:rsid w:val="00EA3990"/>
    <w:rsid w:val="00F1457B"/>
    <w:rsid w:val="00F47D2F"/>
    <w:rsid w:val="00F5703B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45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5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5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57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57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57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noProof w:val="0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57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5D"/>
    <w:rPr>
      <w:rFonts w:ascii="Cambria" w:eastAsia="Times New Roman" w:hAnsi="Cambria" w:cs="Times New Roman"/>
      <w:b/>
      <w:bCs/>
      <w:noProof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44C5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A44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A4BF3"/>
    <w:pPr>
      <w:spacing w:before="100" w:beforeAutospacing="1" w:after="100" w:afterAutospacing="1"/>
    </w:pPr>
    <w:rPr>
      <w:noProof w:val="0"/>
    </w:rPr>
  </w:style>
  <w:style w:type="character" w:customStyle="1" w:styleId="30">
    <w:name w:val="Заголовок 3 Знак"/>
    <w:basedOn w:val="a0"/>
    <w:link w:val="3"/>
    <w:uiPriority w:val="9"/>
    <w:rsid w:val="00D616EB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413B70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1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457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457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457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457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457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45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F1457B"/>
    <w:pPr>
      <w:spacing w:after="200"/>
    </w:pPr>
    <w:rPr>
      <w:rFonts w:asciiTheme="minorHAnsi" w:eastAsiaTheme="minorEastAsia" w:hAnsiTheme="minorHAnsi" w:cstheme="minorBidi"/>
      <w:b/>
      <w:bCs/>
      <w:noProof w:val="0"/>
      <w:color w:val="4F81BD" w:themeColor="accent1"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F14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F14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F145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F145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F1457B"/>
    <w:rPr>
      <w:b/>
      <w:bCs/>
    </w:rPr>
  </w:style>
  <w:style w:type="character" w:styleId="ad">
    <w:name w:val="Emphasis"/>
    <w:basedOn w:val="a0"/>
    <w:uiPriority w:val="20"/>
    <w:qFormat/>
    <w:rsid w:val="00F1457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1457B"/>
    <w:pPr>
      <w:spacing w:after="200" w:line="276" w:lineRule="auto"/>
    </w:pPr>
    <w:rPr>
      <w:rFonts w:asciiTheme="minorHAnsi" w:eastAsiaTheme="minorEastAsia" w:hAnsiTheme="minorHAnsi" w:cstheme="minorBidi"/>
      <w:i/>
      <w:iCs/>
      <w:noProof w:val="0"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457B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F1457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noProof w:val="0"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F1457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F1457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1457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1457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1457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1457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1457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F1457B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457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1457B"/>
    <w:pPr>
      <w:spacing w:before="90" w:after="90"/>
    </w:pPr>
    <w:rPr>
      <w:noProof w:val="0"/>
    </w:rPr>
  </w:style>
  <w:style w:type="character" w:customStyle="1" w:styleId="c2">
    <w:name w:val="c2"/>
    <w:basedOn w:val="a0"/>
    <w:rsid w:val="00F1457B"/>
  </w:style>
  <w:style w:type="paragraph" w:styleId="af8">
    <w:name w:val="Body Text"/>
    <w:basedOn w:val="a"/>
    <w:link w:val="af9"/>
    <w:rsid w:val="00F1457B"/>
    <w:pPr>
      <w:widowControl w:val="0"/>
      <w:spacing w:line="360" w:lineRule="auto"/>
      <w:ind w:firstLine="720"/>
      <w:jc w:val="both"/>
    </w:pPr>
    <w:rPr>
      <w:noProof w:val="0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F1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rsid w:val="00F1457B"/>
    <w:pPr>
      <w:spacing w:before="117" w:after="117"/>
      <w:jc w:val="center"/>
      <w:outlineLvl w:val="1"/>
    </w:pPr>
    <w:rPr>
      <w:noProof w:val="0"/>
      <w:color w:val="B98D3E"/>
      <w:kern w:val="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DC8E-BE32-4C4D-8C4A-8224917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cp:lastPrinted>2017-04-13T10:08:00Z</cp:lastPrinted>
  <dcterms:created xsi:type="dcterms:W3CDTF">2017-04-09T10:10:00Z</dcterms:created>
  <dcterms:modified xsi:type="dcterms:W3CDTF">2018-10-15T10:10:00Z</dcterms:modified>
</cp:coreProperties>
</file>