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64" w:rsidRPr="009C5969" w:rsidRDefault="00584564" w:rsidP="00584564">
      <w:pPr>
        <w:jc w:val="center"/>
        <w:rPr>
          <w:b/>
        </w:rPr>
      </w:pPr>
      <w:r w:rsidRPr="009C5969">
        <w:rPr>
          <w:b/>
        </w:rPr>
        <w:t xml:space="preserve">Практическая № </w:t>
      </w:r>
      <w:r>
        <w:rPr>
          <w:b/>
        </w:rPr>
        <w:t>5</w:t>
      </w:r>
    </w:p>
    <w:p w:rsidR="00584564" w:rsidRPr="009C5969" w:rsidRDefault="00584564" w:rsidP="00584564">
      <w:pPr>
        <w:jc w:val="center"/>
        <w:rPr>
          <w:b/>
        </w:rPr>
      </w:pPr>
      <w:r w:rsidRPr="009C5969">
        <w:rPr>
          <w:b/>
          <w:sz w:val="22"/>
        </w:rPr>
        <w:t xml:space="preserve">Составление плана текста, </w:t>
      </w:r>
      <w:r>
        <w:rPr>
          <w:b/>
          <w:sz w:val="22"/>
        </w:rPr>
        <w:t>выполнение заданий по тексту</w:t>
      </w:r>
    </w:p>
    <w:p w:rsidR="00584564" w:rsidRPr="00BF0A2C" w:rsidRDefault="00584564" w:rsidP="00584564">
      <w:pPr>
        <w:ind w:firstLine="567"/>
        <w:jc w:val="both"/>
        <w:rPr>
          <w:color w:val="000000"/>
        </w:rPr>
      </w:pPr>
      <w:r w:rsidRPr="00BF0A2C">
        <w:rPr>
          <w:color w:val="000000"/>
        </w:rPr>
        <w:t>Дистанционная торговля прочно вошла в нашу повседневную жизнь и с каждым годом завоёвывает всё большую популярность. Как удобно, не покидая дома или своего рабочего места, получить искомый товар непосредственно по месту своего нахождения. Но поскольку данный метод продаж вошёл в нашу жизнь недавно, то необходимо знать о некоторых особенностях, отличающих дистанционную торговлю от продажи товаров в стационарных местах торговли.</w:t>
      </w:r>
    </w:p>
    <w:p w:rsidR="00584564" w:rsidRPr="00BF0A2C" w:rsidRDefault="00584564" w:rsidP="00584564">
      <w:pPr>
        <w:pStyle w:val="leftmargin"/>
        <w:spacing w:before="0" w:beforeAutospacing="0" w:after="0" w:afterAutospacing="0"/>
        <w:ind w:firstLine="567"/>
        <w:jc w:val="both"/>
        <w:rPr>
          <w:color w:val="000000"/>
        </w:rPr>
      </w:pPr>
      <w:r w:rsidRPr="00BF0A2C">
        <w:rPr>
          <w:color w:val="000000"/>
        </w:rPr>
        <w:t xml:space="preserve">Продажа товаров дистанционным способом подразумевает, что у потребителя нет возможности ознакомиться ни с самим товаром, ни с образцом товара до момента его получения. А ознакомление происходит исключительно при помощи коммуникативных средств, таких как каталоги, почтовые рассылки, рекламные объявления, телефон, телевидение и т.п. Также при совершении сделки обе стороны не встречаются лицом к лицу. Любая продажа, осуществлённая без непосредственного присутствия продавца, на основании информации, взятой из каталогов, телевидения, радио, </w:t>
      </w:r>
      <w:proofErr w:type="spellStart"/>
      <w:r w:rsidRPr="00BF0A2C">
        <w:rPr>
          <w:color w:val="000000"/>
        </w:rPr>
        <w:t>интернет-ресурсов</w:t>
      </w:r>
      <w:proofErr w:type="spellEnd"/>
      <w:r w:rsidRPr="00BF0A2C">
        <w:rPr>
          <w:color w:val="000000"/>
        </w:rPr>
        <w:t>, рекламных буклетов, будет причислена к разряду дистанционных продаж.</w:t>
      </w:r>
    </w:p>
    <w:p w:rsidR="00584564" w:rsidRPr="00BF0A2C" w:rsidRDefault="00584564" w:rsidP="00584564">
      <w:pPr>
        <w:pStyle w:val="leftmargin"/>
        <w:spacing w:before="0" w:beforeAutospacing="0" w:after="0" w:afterAutospacing="0"/>
        <w:ind w:firstLine="567"/>
        <w:jc w:val="both"/>
        <w:rPr>
          <w:color w:val="000000"/>
        </w:rPr>
      </w:pPr>
      <w:r w:rsidRPr="00BF0A2C">
        <w:rPr>
          <w:color w:val="000000"/>
        </w:rPr>
        <w:t>При принятии решения о покупке товара дистанционным методом особое внимание следует уделить информации, которую предоставляет продавец о себе, товаре и об условиях покупки. Если информация неполная или недостоверная, то следует воздержаться от покупки у этого продавца.</w:t>
      </w:r>
    </w:p>
    <w:p w:rsidR="00584564" w:rsidRPr="00BF0A2C" w:rsidRDefault="00584564" w:rsidP="00584564">
      <w:pPr>
        <w:pStyle w:val="leftmargin"/>
        <w:spacing w:before="0" w:beforeAutospacing="0" w:after="0" w:afterAutospacing="0"/>
        <w:ind w:firstLine="567"/>
        <w:jc w:val="both"/>
        <w:rPr>
          <w:color w:val="000000"/>
        </w:rPr>
      </w:pPr>
      <w:r w:rsidRPr="00BF0A2C">
        <w:rPr>
          <w:color w:val="000000"/>
        </w:rPr>
        <w:t>Если в предложении или при доставке товара не указывается фирменное наименование продавца, а также его адрес, а только указаны контактные телефоны, то стоит воздержаться от покупки. В противном случае если возникнет необходимость вернуть, обменять товар или предъявить рекламацию по недостатку, то вы не будете знать, куда обратиться и предъявить претензию к покупке (товару).</w:t>
      </w:r>
    </w:p>
    <w:p w:rsidR="00584564" w:rsidRPr="00BF0A2C" w:rsidRDefault="00584564" w:rsidP="00584564">
      <w:pPr>
        <w:pStyle w:val="leftmargin"/>
        <w:spacing w:before="0" w:beforeAutospacing="0" w:after="0" w:afterAutospacing="0"/>
        <w:ind w:firstLine="567"/>
        <w:jc w:val="both"/>
        <w:rPr>
          <w:color w:val="000000"/>
        </w:rPr>
      </w:pPr>
      <w:r w:rsidRPr="00BF0A2C">
        <w:rPr>
          <w:color w:val="000000"/>
        </w:rPr>
        <w:t>Покупатель имеет право отказаться от товара в течение семи дней или, при не предоставлении информации об условиях возврата, в течение трёх месяцев с момента передачи ему товара. Основное здесь — сохранение товарного вида и потребительских свойств.</w:t>
      </w:r>
    </w:p>
    <w:p w:rsidR="00584564" w:rsidRPr="00BF0A2C" w:rsidRDefault="00584564" w:rsidP="00584564">
      <w:pPr>
        <w:pStyle w:val="a3"/>
        <w:spacing w:before="0" w:beforeAutospacing="0" w:after="0" w:afterAutospacing="0"/>
        <w:ind w:firstLine="340"/>
        <w:jc w:val="right"/>
        <w:rPr>
          <w:color w:val="000000"/>
        </w:rPr>
      </w:pPr>
      <w:r w:rsidRPr="00BF0A2C">
        <w:rPr>
          <w:i/>
          <w:iCs/>
          <w:color w:val="000000"/>
        </w:rPr>
        <w:t xml:space="preserve">(По материалам </w:t>
      </w:r>
      <w:proofErr w:type="gramStart"/>
      <w:r w:rsidRPr="00BF0A2C">
        <w:rPr>
          <w:i/>
          <w:iCs/>
          <w:color w:val="000000"/>
        </w:rPr>
        <w:t>интернет-сайта Общества защиты прав потребителей</w:t>
      </w:r>
      <w:proofErr w:type="gramEnd"/>
      <w:r w:rsidRPr="00BF0A2C">
        <w:rPr>
          <w:i/>
          <w:iCs/>
          <w:color w:val="000000"/>
        </w:rPr>
        <w:t>)</w:t>
      </w: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  <w:r w:rsidRPr="00BF0A2C">
        <w:rPr>
          <w:rStyle w:val="outernumber"/>
          <w:b/>
          <w:bCs/>
          <w:color w:val="000000"/>
        </w:rPr>
        <w:t>26.</w:t>
      </w:r>
      <w:r w:rsidRPr="00BF0A2C">
        <w:rPr>
          <w:b/>
          <w:bCs/>
          <w:color w:val="000000"/>
        </w:rPr>
        <w:t xml:space="preserve"> </w:t>
      </w:r>
      <w:r w:rsidRPr="00BF0A2C">
        <w:rPr>
          <w:color w:val="000000"/>
        </w:rPr>
        <w:t>Составьте план текста. Для этого выделите основные смысловые фрагменты текста и озаглавьте каждый из них.</w:t>
      </w: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</w:p>
    <w:p w:rsidR="00584564" w:rsidRPr="00BF0A2C" w:rsidRDefault="00584564" w:rsidP="00584564">
      <w:pPr>
        <w:jc w:val="both"/>
        <w:rPr>
          <w:b/>
          <w:bCs/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  <w:r w:rsidRPr="00BF0A2C">
        <w:rPr>
          <w:rStyle w:val="outernumber"/>
          <w:b/>
          <w:bCs/>
          <w:color w:val="000000"/>
        </w:rPr>
        <w:t>27.</w:t>
      </w:r>
      <w:r>
        <w:rPr>
          <w:rStyle w:val="outernumber"/>
          <w:b/>
          <w:bCs/>
          <w:color w:val="000000"/>
        </w:rPr>
        <w:t xml:space="preserve"> </w:t>
      </w:r>
      <w:r w:rsidRPr="00BF0A2C">
        <w:rPr>
          <w:color w:val="000000"/>
        </w:rPr>
        <w:t>В чём, по мнению авторов, состоит удобство дистанционной торговли? Как при дистанционной торговле потребитель знакомится с товарами, выбирает их?</w:t>
      </w: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  <w:r w:rsidRPr="00BF0A2C">
        <w:rPr>
          <w:rStyle w:val="outernumber"/>
          <w:b/>
          <w:bCs/>
          <w:color w:val="000000"/>
        </w:rPr>
        <w:t>28.</w:t>
      </w:r>
      <w:r w:rsidRPr="00BF0A2C">
        <w:rPr>
          <w:color w:val="000000"/>
        </w:rPr>
        <w:t xml:space="preserve"> Какой информации при покупке товара дистанционным способом, по мнению авторов, следует уделить особое внимание? Как это может защитить права потребителя?</w:t>
      </w: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Pr="00BF0A2C" w:rsidRDefault="00584564" w:rsidP="00584564">
      <w:pPr>
        <w:jc w:val="both"/>
        <w:rPr>
          <w:b/>
          <w:bCs/>
          <w:color w:val="000000"/>
        </w:rPr>
      </w:pPr>
      <w:r w:rsidRPr="00BF0A2C">
        <w:rPr>
          <w:rStyle w:val="outernumber"/>
          <w:b/>
          <w:bCs/>
          <w:color w:val="000000"/>
        </w:rPr>
        <w:t>29.</w:t>
      </w:r>
      <w:r w:rsidRPr="00BF0A2C">
        <w:rPr>
          <w:b/>
          <w:bCs/>
          <w:color w:val="000000"/>
        </w:rPr>
        <w:t xml:space="preserve"> </w:t>
      </w:r>
      <w:r w:rsidRPr="00BF0A2C">
        <w:rPr>
          <w:color w:val="000000"/>
        </w:rPr>
        <w:t>В настоящее время телемагазины активно предлагают потребителям одежду, обувь, ювелирные украшения. Предположите, с какими проблемами может столкнуться потребитель при дистанционной покупке именно этих товаров. Выскажите три предположения.</w:t>
      </w: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Pr="00BF0A2C" w:rsidRDefault="00584564" w:rsidP="00584564">
      <w:pPr>
        <w:jc w:val="both"/>
        <w:rPr>
          <w:b/>
          <w:bCs/>
          <w:color w:val="000000"/>
        </w:rPr>
      </w:pPr>
      <w:r w:rsidRPr="00BF0A2C">
        <w:rPr>
          <w:rStyle w:val="outernumber"/>
          <w:b/>
          <w:bCs/>
          <w:color w:val="000000"/>
        </w:rPr>
        <w:t>30.</w:t>
      </w:r>
      <w:r w:rsidRPr="00BF0A2C">
        <w:rPr>
          <w:b/>
          <w:bCs/>
          <w:color w:val="000000"/>
        </w:rPr>
        <w:t xml:space="preserve"> </w:t>
      </w:r>
      <w:r w:rsidRPr="00BF0A2C">
        <w:rPr>
          <w:color w:val="000000"/>
        </w:rPr>
        <w:t>Почему право возврата приобретённого товара является одним из важных прав потребителя? Какие два условия, необходимые для возврата товара, должен выполнить потребитель?</w:t>
      </w: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  <w:r w:rsidRPr="00BF0A2C">
        <w:rPr>
          <w:rStyle w:val="outernumber"/>
          <w:b/>
          <w:bCs/>
          <w:color w:val="000000"/>
        </w:rPr>
        <w:t>31.</w:t>
      </w:r>
      <w:r>
        <w:rPr>
          <w:color w:val="000000"/>
        </w:rPr>
        <w:t xml:space="preserve"> </w:t>
      </w:r>
      <w:r w:rsidRPr="00BF0A2C">
        <w:rPr>
          <w:color w:val="000000"/>
        </w:rPr>
        <w:t xml:space="preserve">Какие рекомендации, касающиеся дистанционной торговли, применимы и к покупкам в стационарных магазинах? Используя текст, приведите две рекомендации и в каждом </w:t>
      </w:r>
      <w:r>
        <w:rPr>
          <w:color w:val="000000"/>
        </w:rPr>
        <w:t xml:space="preserve">случае кратко поясните </w:t>
      </w: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</w:p>
    <w:p w:rsidR="00584564" w:rsidRDefault="00584564" w:rsidP="00584564">
      <w:pPr>
        <w:jc w:val="center"/>
        <w:rPr>
          <w:color w:val="000000"/>
        </w:rPr>
      </w:pPr>
      <w:r>
        <w:rPr>
          <w:color w:val="000000"/>
        </w:rPr>
        <w:t>Текст №2</w:t>
      </w:r>
    </w:p>
    <w:p w:rsidR="00584564" w:rsidRPr="00584564" w:rsidRDefault="00584564" w:rsidP="00584564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        </w:t>
      </w:r>
      <w:r w:rsidRPr="00BF0A2C">
        <w:rPr>
          <w:color w:val="000000"/>
        </w:rPr>
        <w:t>За последние 250 лет человечеству удалось существенно увеличить производство и улучшить качество жизни. И сейчас экономический прогресс общества открывает всё более и более эффективные способы превращения имеющихся в его распоряжении ресурсов в желанные товары и услуги. Но это не отменяет фундаментального закона — человек всё равно испытывает и будет испытывать дефицит. Ресурсы в мире ограничены, а человеческие желания бесконечны. И, поскольку всего того, что хочется, иметь невозможно, приходится выбирать.</w:t>
      </w:r>
    </w:p>
    <w:p w:rsidR="00584564" w:rsidRPr="00BF0A2C" w:rsidRDefault="00584564" w:rsidP="00584564">
      <w:pPr>
        <w:pStyle w:val="leftmargin"/>
        <w:spacing w:before="0" w:beforeAutospacing="0" w:after="0" w:afterAutospacing="0"/>
        <w:ind w:firstLine="567"/>
        <w:jc w:val="both"/>
        <w:rPr>
          <w:color w:val="000000"/>
        </w:rPr>
      </w:pPr>
      <w:r w:rsidRPr="00BF0A2C">
        <w:rPr>
          <w:color w:val="000000"/>
        </w:rPr>
        <w:t>Если для производства какого-либо одного товара мы используем труд, станки, природные ресурсы, — это вынуждает отказываться от других товаров, которые могли бы быть произведены в иной ситуации. Этот выбор в рыночной экономике осуществляют потребительский спрос и издержки производства. Спрос на товар — сигнал потребителя, указывающий предпринимателю, что следует производить. Однако чтобы произвести, исходные ресурсы должны быть «откуплены» у других направлений их использования. Издержки на закупку ресурсов напоминают предпринимателю, что существуют и другие производства, требующие тех же ресурсов.</w:t>
      </w:r>
    </w:p>
    <w:p w:rsidR="00584564" w:rsidRPr="00BF0A2C" w:rsidRDefault="00584564" w:rsidP="00584564">
      <w:pPr>
        <w:pStyle w:val="leftmargin"/>
        <w:spacing w:before="0" w:beforeAutospacing="0" w:after="0" w:afterAutospacing="0"/>
        <w:ind w:firstLine="567"/>
        <w:jc w:val="both"/>
        <w:rPr>
          <w:color w:val="000000"/>
        </w:rPr>
      </w:pPr>
      <w:r w:rsidRPr="00BF0A2C">
        <w:rPr>
          <w:color w:val="000000"/>
        </w:rPr>
        <w:t xml:space="preserve">В результате производители имеют сильный стимул поставлять на рынок только те товары, которые могут быть проданы по цене, по крайней </w:t>
      </w:r>
      <w:proofErr w:type="gramStart"/>
      <w:r w:rsidRPr="00BF0A2C">
        <w:rPr>
          <w:color w:val="000000"/>
        </w:rPr>
        <w:t>мере</w:t>
      </w:r>
      <w:proofErr w:type="gramEnd"/>
      <w:r w:rsidRPr="00BF0A2C">
        <w:rPr>
          <w:color w:val="000000"/>
        </w:rPr>
        <w:t xml:space="preserve"> равной издержкам их производства, и особенно те товары, ценность которых в глазах потребителя в наибольшей степени превышает издержки на их производство.</w:t>
      </w:r>
    </w:p>
    <w:p w:rsidR="00584564" w:rsidRPr="00BF0A2C" w:rsidRDefault="00584564" w:rsidP="00584564">
      <w:pPr>
        <w:pStyle w:val="leftmargin"/>
        <w:spacing w:before="0" w:beforeAutospacing="0" w:after="0" w:afterAutospacing="0"/>
        <w:ind w:firstLine="567"/>
        <w:jc w:val="both"/>
        <w:rPr>
          <w:color w:val="000000"/>
        </w:rPr>
      </w:pPr>
      <w:r w:rsidRPr="00BF0A2C">
        <w:rPr>
          <w:color w:val="000000"/>
        </w:rPr>
        <w:t xml:space="preserve">Важно понимать, что товар может быть предоставлен человеку или группе людей бесплатно, только если его кто-то оплатит, и это лишь перераспределит бремя издержек, ничуть его не уменьшая. Политики часто говорят о «бесплатном образовании», «бесплатной медицине» или «бесплатном жилье». Эти выражения способны лишь ввести в заблуждение. Ни одно из благ не предоставляется бесплатно — для производства каждого из них требуются дефицитные ресурсы. Например, здания, труд и другие ресурсы, вовлечённые в процесс обучения, могли бы использоваться для производства продовольствия, оказания услуг в сфере отдыха и развлечений и т. д. Издержки «производства образования» есть стоимость тех товаров, от которых пришлось отказаться в результате того, что требуемые для их производства ресурсы были потрачены на образование. Правительство может переложить эти издержки с одних плеч на другие, но избавиться от них невозможно. Правило «за всё надо платить» </w:t>
      </w:r>
      <w:proofErr w:type="gramStart"/>
      <w:r w:rsidRPr="00BF0A2C">
        <w:rPr>
          <w:color w:val="000000"/>
        </w:rPr>
        <w:t>верно</w:t>
      </w:r>
      <w:proofErr w:type="gramEnd"/>
      <w:r w:rsidRPr="00BF0A2C">
        <w:rPr>
          <w:color w:val="000000"/>
        </w:rPr>
        <w:t xml:space="preserve"> во всех случаях жизни.</w:t>
      </w:r>
    </w:p>
    <w:p w:rsidR="00584564" w:rsidRDefault="00584564" w:rsidP="00584564">
      <w:pPr>
        <w:pStyle w:val="a3"/>
        <w:spacing w:before="0" w:beforeAutospacing="0" w:after="0" w:afterAutospacing="0"/>
        <w:ind w:firstLine="340"/>
        <w:jc w:val="right"/>
        <w:rPr>
          <w:i/>
          <w:iCs/>
          <w:color w:val="000000"/>
        </w:rPr>
      </w:pPr>
      <w:r w:rsidRPr="00BF0A2C">
        <w:rPr>
          <w:i/>
          <w:iCs/>
          <w:color w:val="000000"/>
        </w:rPr>
        <w:t xml:space="preserve">(Р. </w:t>
      </w:r>
      <w:proofErr w:type="spellStart"/>
      <w:r w:rsidRPr="00BF0A2C">
        <w:rPr>
          <w:i/>
          <w:iCs/>
          <w:color w:val="000000"/>
        </w:rPr>
        <w:t>Строуп</w:t>
      </w:r>
      <w:proofErr w:type="spellEnd"/>
      <w:r w:rsidRPr="00BF0A2C">
        <w:rPr>
          <w:i/>
          <w:iCs/>
          <w:color w:val="000000"/>
        </w:rPr>
        <w:t xml:space="preserve">, Дж. </w:t>
      </w:r>
      <w:proofErr w:type="spellStart"/>
      <w:r w:rsidRPr="00BF0A2C">
        <w:rPr>
          <w:i/>
          <w:iCs/>
          <w:color w:val="000000"/>
        </w:rPr>
        <w:t>Гвартни</w:t>
      </w:r>
      <w:proofErr w:type="spellEnd"/>
      <w:r w:rsidRPr="00BF0A2C">
        <w:rPr>
          <w:i/>
          <w:iCs/>
          <w:color w:val="000000"/>
        </w:rPr>
        <w:t>)</w:t>
      </w:r>
    </w:p>
    <w:p w:rsidR="00584564" w:rsidRPr="00BF0A2C" w:rsidRDefault="00584564" w:rsidP="00584564">
      <w:pPr>
        <w:jc w:val="both"/>
        <w:rPr>
          <w:b/>
          <w:bCs/>
          <w:color w:val="000000"/>
        </w:rPr>
      </w:pPr>
      <w:r w:rsidRPr="00BF0A2C">
        <w:rPr>
          <w:rStyle w:val="outernumber"/>
          <w:b/>
          <w:bCs/>
          <w:color w:val="000000"/>
        </w:rPr>
        <w:t>26.</w:t>
      </w:r>
      <w:r w:rsidRPr="00BF0A2C">
        <w:rPr>
          <w:b/>
          <w:bCs/>
          <w:color w:val="000000"/>
        </w:rPr>
        <w:t xml:space="preserve"> </w:t>
      </w:r>
      <w:r w:rsidRPr="00BF0A2C">
        <w:rPr>
          <w:color w:val="000000"/>
        </w:rPr>
        <w:t>Составьте план текста. Для этого выделите основные смысловые фрагменты текста и озаглавьте каждый из них.</w:t>
      </w:r>
    </w:p>
    <w:p w:rsidR="00584564" w:rsidRDefault="00584564" w:rsidP="00584564">
      <w:pPr>
        <w:jc w:val="both"/>
        <w:rPr>
          <w:rStyle w:val="outernumber"/>
          <w:bCs/>
        </w:rPr>
      </w:pPr>
    </w:p>
    <w:p w:rsidR="00584564" w:rsidRDefault="00584564" w:rsidP="00584564">
      <w:pPr>
        <w:jc w:val="both"/>
        <w:rPr>
          <w:rStyle w:val="outernumber"/>
          <w:bCs/>
        </w:rPr>
      </w:pPr>
    </w:p>
    <w:p w:rsidR="00584564" w:rsidRDefault="00584564" w:rsidP="00584564">
      <w:pPr>
        <w:jc w:val="both"/>
        <w:rPr>
          <w:rStyle w:val="outernumber"/>
          <w:bCs/>
        </w:rPr>
      </w:pPr>
    </w:p>
    <w:p w:rsidR="00584564" w:rsidRDefault="00584564" w:rsidP="00584564">
      <w:pPr>
        <w:jc w:val="both"/>
        <w:rPr>
          <w:rStyle w:val="outernumber"/>
          <w:bCs/>
        </w:rPr>
      </w:pPr>
    </w:p>
    <w:p w:rsidR="00584564" w:rsidRDefault="00584564" w:rsidP="00584564">
      <w:pPr>
        <w:jc w:val="both"/>
        <w:rPr>
          <w:rStyle w:val="outernumber"/>
          <w:bCs/>
        </w:rPr>
      </w:pPr>
    </w:p>
    <w:p w:rsidR="00584564" w:rsidRDefault="00584564" w:rsidP="00584564">
      <w:pPr>
        <w:jc w:val="both"/>
        <w:rPr>
          <w:rStyle w:val="outernumber"/>
          <w:bCs/>
        </w:rPr>
      </w:pPr>
    </w:p>
    <w:p w:rsidR="00584564" w:rsidRDefault="00584564" w:rsidP="00584564">
      <w:pPr>
        <w:jc w:val="both"/>
      </w:pPr>
      <w:r w:rsidRPr="00584564">
        <w:rPr>
          <w:rStyle w:val="outernumber"/>
          <w:b/>
          <w:bCs/>
        </w:rPr>
        <w:t>27.</w:t>
      </w:r>
      <w:r w:rsidRPr="00175DD0">
        <w:rPr>
          <w:bCs/>
        </w:rPr>
        <w:t xml:space="preserve"> </w:t>
      </w:r>
      <w:r w:rsidRPr="00175DD0">
        <w:t>Какой фундаментальный закон отме</w:t>
      </w:r>
      <w:r w:rsidRPr="00175DD0">
        <w:softHyphen/>
        <w:t>ти</w:t>
      </w:r>
      <w:r w:rsidRPr="00175DD0">
        <w:softHyphen/>
        <w:t>ли авторы? Как они обос</w:t>
      </w:r>
      <w:r w:rsidRPr="00175DD0">
        <w:softHyphen/>
        <w:t>но</w:t>
      </w:r>
      <w:r w:rsidRPr="00175DD0">
        <w:softHyphen/>
        <w:t>ва</w:t>
      </w:r>
      <w:r w:rsidRPr="00175DD0">
        <w:softHyphen/>
        <w:t>ли дей</w:t>
      </w:r>
      <w:r w:rsidRPr="00175DD0">
        <w:softHyphen/>
        <w:t>ствие этого закона?</w:t>
      </w:r>
    </w:p>
    <w:p w:rsidR="00584564" w:rsidRPr="00175DD0" w:rsidRDefault="00584564" w:rsidP="00584564">
      <w:pPr>
        <w:jc w:val="both"/>
        <w:rPr>
          <w:bCs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Pr="00BF0A2C" w:rsidRDefault="00584564" w:rsidP="00584564">
      <w:pPr>
        <w:jc w:val="both"/>
        <w:rPr>
          <w:b/>
          <w:bCs/>
          <w:color w:val="000000"/>
        </w:rPr>
      </w:pPr>
      <w:r w:rsidRPr="00BF0A2C">
        <w:rPr>
          <w:rStyle w:val="outernumber"/>
          <w:b/>
          <w:bCs/>
          <w:color w:val="000000"/>
        </w:rPr>
        <w:lastRenderedPageBreak/>
        <w:t>28.</w:t>
      </w:r>
      <w:r w:rsidRPr="00BF0A2C">
        <w:rPr>
          <w:b/>
          <w:bCs/>
          <w:color w:val="000000"/>
        </w:rPr>
        <w:t xml:space="preserve"> </w:t>
      </w:r>
      <w:r w:rsidRPr="00BF0A2C">
        <w:rPr>
          <w:color w:val="000000"/>
        </w:rPr>
        <w:t>Какие две сто</w:t>
      </w:r>
      <w:r w:rsidRPr="00BF0A2C">
        <w:rPr>
          <w:color w:val="000000"/>
        </w:rPr>
        <w:softHyphen/>
        <w:t>ро</w:t>
      </w:r>
      <w:r w:rsidRPr="00BF0A2C">
        <w:rPr>
          <w:color w:val="000000"/>
        </w:rPr>
        <w:softHyphen/>
        <w:t>ны эко</w:t>
      </w:r>
      <w:r w:rsidRPr="00BF0A2C">
        <w:rPr>
          <w:color w:val="000000"/>
        </w:rPr>
        <w:softHyphen/>
        <w:t>но</w:t>
      </w:r>
      <w:r w:rsidRPr="00BF0A2C">
        <w:rPr>
          <w:color w:val="000000"/>
        </w:rPr>
        <w:softHyphen/>
        <w:t>ми</w:t>
      </w:r>
      <w:r w:rsidRPr="00BF0A2C">
        <w:rPr>
          <w:color w:val="000000"/>
        </w:rPr>
        <w:softHyphen/>
        <w:t>че</w:t>
      </w:r>
      <w:r w:rsidRPr="00BF0A2C">
        <w:rPr>
          <w:color w:val="000000"/>
        </w:rPr>
        <w:softHyphen/>
        <w:t>ско</w:t>
      </w:r>
      <w:r w:rsidRPr="00BF0A2C">
        <w:rPr>
          <w:color w:val="000000"/>
        </w:rPr>
        <w:softHyphen/>
        <w:t>го вы</w:t>
      </w:r>
      <w:r w:rsidRPr="00BF0A2C">
        <w:rPr>
          <w:color w:val="000000"/>
        </w:rPr>
        <w:softHyphen/>
        <w:t>бо</w:t>
      </w:r>
      <w:r w:rsidRPr="00BF0A2C">
        <w:rPr>
          <w:color w:val="000000"/>
        </w:rPr>
        <w:softHyphen/>
        <w:t>ра от</w:t>
      </w:r>
      <w:r w:rsidRPr="00BF0A2C">
        <w:rPr>
          <w:color w:val="000000"/>
        </w:rPr>
        <w:softHyphen/>
        <w:t>ме</w:t>
      </w:r>
      <w:r w:rsidRPr="00BF0A2C">
        <w:rPr>
          <w:color w:val="000000"/>
        </w:rPr>
        <w:softHyphen/>
        <w:t>ти</w:t>
      </w:r>
      <w:r w:rsidRPr="00BF0A2C">
        <w:rPr>
          <w:color w:val="000000"/>
        </w:rPr>
        <w:softHyphen/>
        <w:t>ли авторы? В чём со</w:t>
      </w:r>
      <w:r w:rsidRPr="00BF0A2C">
        <w:rPr>
          <w:color w:val="000000"/>
        </w:rPr>
        <w:softHyphen/>
        <w:t>сто</w:t>
      </w:r>
      <w:r w:rsidRPr="00BF0A2C">
        <w:rPr>
          <w:color w:val="000000"/>
        </w:rPr>
        <w:softHyphen/>
        <w:t>ит про</w:t>
      </w:r>
      <w:r w:rsidRPr="00BF0A2C">
        <w:rPr>
          <w:color w:val="000000"/>
        </w:rPr>
        <w:softHyphen/>
        <w:t>бле</w:t>
      </w:r>
      <w:r w:rsidRPr="00BF0A2C">
        <w:rPr>
          <w:color w:val="000000"/>
        </w:rPr>
        <w:softHyphen/>
        <w:t>ма эко</w:t>
      </w:r>
      <w:r w:rsidRPr="00BF0A2C">
        <w:rPr>
          <w:color w:val="000000"/>
        </w:rPr>
        <w:softHyphen/>
        <w:t>но</w:t>
      </w:r>
      <w:r w:rsidRPr="00BF0A2C">
        <w:rPr>
          <w:color w:val="000000"/>
        </w:rPr>
        <w:softHyphen/>
        <w:t>ми</w:t>
      </w:r>
      <w:r w:rsidRPr="00BF0A2C">
        <w:rPr>
          <w:color w:val="000000"/>
        </w:rPr>
        <w:softHyphen/>
        <w:t>че</w:t>
      </w:r>
      <w:r w:rsidRPr="00BF0A2C">
        <w:rPr>
          <w:color w:val="000000"/>
        </w:rPr>
        <w:softHyphen/>
        <w:t>ско</w:t>
      </w:r>
      <w:r w:rsidRPr="00BF0A2C">
        <w:rPr>
          <w:color w:val="000000"/>
        </w:rPr>
        <w:softHyphen/>
        <w:t>го выбора? При</w:t>
      </w:r>
      <w:r w:rsidRPr="00BF0A2C">
        <w:rPr>
          <w:color w:val="000000"/>
        </w:rPr>
        <w:softHyphen/>
        <w:t>ве</w:t>
      </w:r>
      <w:r w:rsidRPr="00BF0A2C">
        <w:rPr>
          <w:color w:val="000000"/>
        </w:rPr>
        <w:softHyphen/>
        <w:t>ди</w:t>
      </w:r>
      <w:r w:rsidRPr="00BF0A2C">
        <w:rPr>
          <w:color w:val="000000"/>
        </w:rPr>
        <w:softHyphen/>
        <w:t>те при</w:t>
      </w:r>
      <w:r w:rsidRPr="00BF0A2C">
        <w:rPr>
          <w:color w:val="000000"/>
        </w:rPr>
        <w:softHyphen/>
        <w:t>мер си</w:t>
      </w:r>
      <w:r w:rsidRPr="00BF0A2C">
        <w:rPr>
          <w:color w:val="000000"/>
        </w:rPr>
        <w:softHyphen/>
        <w:t>ту</w:t>
      </w:r>
      <w:r w:rsidRPr="00BF0A2C">
        <w:rPr>
          <w:color w:val="000000"/>
        </w:rPr>
        <w:softHyphen/>
        <w:t>а</w:t>
      </w:r>
      <w:r w:rsidRPr="00BF0A2C">
        <w:rPr>
          <w:color w:val="000000"/>
        </w:rPr>
        <w:softHyphen/>
        <w:t>ции эко</w:t>
      </w:r>
      <w:r w:rsidRPr="00BF0A2C">
        <w:rPr>
          <w:color w:val="000000"/>
        </w:rPr>
        <w:softHyphen/>
        <w:t>но</w:t>
      </w:r>
      <w:r w:rsidRPr="00BF0A2C">
        <w:rPr>
          <w:color w:val="000000"/>
        </w:rPr>
        <w:softHyphen/>
        <w:t>ми</w:t>
      </w:r>
      <w:r w:rsidRPr="00BF0A2C">
        <w:rPr>
          <w:color w:val="000000"/>
        </w:rPr>
        <w:softHyphen/>
        <w:t>че</w:t>
      </w:r>
      <w:r w:rsidRPr="00BF0A2C">
        <w:rPr>
          <w:color w:val="000000"/>
        </w:rPr>
        <w:softHyphen/>
        <w:t>ско</w:t>
      </w:r>
      <w:r w:rsidRPr="00BF0A2C">
        <w:rPr>
          <w:color w:val="000000"/>
        </w:rPr>
        <w:softHyphen/>
        <w:t>го выбора.</w:t>
      </w: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Pr="00BF0A2C" w:rsidRDefault="00584564" w:rsidP="00584564">
      <w:pPr>
        <w:jc w:val="both"/>
        <w:rPr>
          <w:b/>
          <w:bCs/>
          <w:color w:val="000000"/>
        </w:rPr>
      </w:pPr>
      <w:r w:rsidRPr="00BF0A2C">
        <w:rPr>
          <w:rStyle w:val="outernumber"/>
          <w:b/>
          <w:bCs/>
          <w:color w:val="000000"/>
        </w:rPr>
        <w:t>29.</w:t>
      </w:r>
      <w:r w:rsidRPr="00BF0A2C">
        <w:rPr>
          <w:b/>
          <w:bCs/>
          <w:color w:val="000000"/>
        </w:rPr>
        <w:t xml:space="preserve"> </w:t>
      </w:r>
      <w:r w:rsidRPr="00BF0A2C">
        <w:rPr>
          <w:color w:val="000000"/>
        </w:rPr>
        <w:t>Почему, по мне</w:t>
      </w:r>
      <w:r w:rsidRPr="00BF0A2C">
        <w:rPr>
          <w:color w:val="000000"/>
        </w:rPr>
        <w:softHyphen/>
        <w:t>нию авторов, бес</w:t>
      </w:r>
      <w:r w:rsidRPr="00BF0A2C">
        <w:rPr>
          <w:color w:val="000000"/>
        </w:rPr>
        <w:softHyphen/>
        <w:t>плат</w:t>
      </w:r>
      <w:r w:rsidRPr="00BF0A2C">
        <w:rPr>
          <w:color w:val="000000"/>
        </w:rPr>
        <w:softHyphen/>
        <w:t>ных благ не существует? Ка</w:t>
      </w:r>
      <w:r w:rsidRPr="00BF0A2C">
        <w:rPr>
          <w:color w:val="000000"/>
        </w:rPr>
        <w:softHyphen/>
        <w:t>ко</w:t>
      </w:r>
      <w:r w:rsidRPr="00BF0A2C">
        <w:rPr>
          <w:color w:val="000000"/>
        </w:rPr>
        <w:softHyphen/>
        <w:t>ва роль пра</w:t>
      </w:r>
      <w:r w:rsidRPr="00BF0A2C">
        <w:rPr>
          <w:color w:val="000000"/>
        </w:rPr>
        <w:softHyphen/>
        <w:t>ви</w:t>
      </w:r>
      <w:r w:rsidRPr="00BF0A2C">
        <w:rPr>
          <w:color w:val="000000"/>
        </w:rPr>
        <w:softHyphen/>
        <w:t>тель</w:t>
      </w:r>
      <w:r w:rsidRPr="00BF0A2C">
        <w:rPr>
          <w:color w:val="000000"/>
        </w:rPr>
        <w:softHyphen/>
        <w:t>ства в про</w:t>
      </w:r>
      <w:r w:rsidRPr="00BF0A2C">
        <w:rPr>
          <w:color w:val="000000"/>
        </w:rPr>
        <w:softHyphen/>
        <w:t>из</w:t>
      </w:r>
      <w:r w:rsidRPr="00BF0A2C">
        <w:rPr>
          <w:color w:val="000000"/>
        </w:rPr>
        <w:softHyphen/>
        <w:t>вод</w:t>
      </w:r>
      <w:r w:rsidRPr="00BF0A2C">
        <w:rPr>
          <w:color w:val="000000"/>
        </w:rPr>
        <w:softHyphen/>
        <w:t>стве и рас</w:t>
      </w:r>
      <w:r w:rsidRPr="00BF0A2C">
        <w:rPr>
          <w:color w:val="000000"/>
        </w:rPr>
        <w:softHyphen/>
        <w:t>пре</w:t>
      </w:r>
      <w:r w:rsidRPr="00BF0A2C">
        <w:rPr>
          <w:color w:val="000000"/>
        </w:rPr>
        <w:softHyphen/>
        <w:t>де</w:t>
      </w:r>
      <w:r w:rsidRPr="00BF0A2C">
        <w:rPr>
          <w:color w:val="000000"/>
        </w:rPr>
        <w:softHyphen/>
        <w:t>ле</w:t>
      </w:r>
      <w:r w:rsidRPr="00BF0A2C">
        <w:rPr>
          <w:color w:val="000000"/>
        </w:rPr>
        <w:softHyphen/>
        <w:t>нии «бесплатных» благ? На</w:t>
      </w:r>
      <w:r w:rsidRPr="00BF0A2C">
        <w:rPr>
          <w:color w:val="000000"/>
        </w:rPr>
        <w:softHyphen/>
        <w:t>зо</w:t>
      </w:r>
      <w:r w:rsidRPr="00BF0A2C">
        <w:rPr>
          <w:color w:val="000000"/>
        </w:rPr>
        <w:softHyphen/>
        <w:t>ви</w:t>
      </w:r>
      <w:r w:rsidRPr="00BF0A2C">
        <w:rPr>
          <w:color w:val="000000"/>
        </w:rPr>
        <w:softHyphen/>
        <w:t>те любые две со</w:t>
      </w:r>
      <w:r w:rsidRPr="00BF0A2C">
        <w:rPr>
          <w:color w:val="000000"/>
        </w:rPr>
        <w:softHyphen/>
        <w:t>ци</w:t>
      </w:r>
      <w:r w:rsidRPr="00BF0A2C">
        <w:rPr>
          <w:color w:val="000000"/>
        </w:rPr>
        <w:softHyphen/>
        <w:t>аль</w:t>
      </w:r>
      <w:r w:rsidRPr="00BF0A2C">
        <w:rPr>
          <w:color w:val="000000"/>
        </w:rPr>
        <w:softHyphen/>
        <w:t>ные группы, для ко</w:t>
      </w:r>
      <w:r w:rsidRPr="00BF0A2C">
        <w:rPr>
          <w:color w:val="000000"/>
        </w:rPr>
        <w:softHyphen/>
        <w:t>то</w:t>
      </w:r>
      <w:r w:rsidRPr="00BF0A2C">
        <w:rPr>
          <w:color w:val="000000"/>
        </w:rPr>
        <w:softHyphen/>
        <w:t>рых жиз</w:t>
      </w:r>
      <w:r w:rsidRPr="00BF0A2C">
        <w:rPr>
          <w:color w:val="000000"/>
        </w:rPr>
        <w:softHyphen/>
        <w:t>нен</w:t>
      </w:r>
      <w:r w:rsidRPr="00BF0A2C">
        <w:rPr>
          <w:color w:val="000000"/>
        </w:rPr>
        <w:softHyphen/>
        <w:t>но не</w:t>
      </w:r>
      <w:r w:rsidRPr="00BF0A2C">
        <w:rPr>
          <w:color w:val="000000"/>
        </w:rPr>
        <w:softHyphen/>
        <w:t>об</w:t>
      </w:r>
      <w:r w:rsidRPr="00BF0A2C">
        <w:rPr>
          <w:color w:val="000000"/>
        </w:rPr>
        <w:softHyphen/>
        <w:t>хо</w:t>
      </w:r>
      <w:r w:rsidRPr="00BF0A2C">
        <w:rPr>
          <w:color w:val="000000"/>
        </w:rPr>
        <w:softHyphen/>
        <w:t>ди</w:t>
      </w:r>
      <w:r w:rsidRPr="00BF0A2C">
        <w:rPr>
          <w:color w:val="000000"/>
        </w:rPr>
        <w:softHyphen/>
        <w:t>мы «бесплатные» блага.</w:t>
      </w: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color w:val="000000"/>
        </w:rPr>
      </w:pPr>
      <w:r w:rsidRPr="00BF0A2C">
        <w:rPr>
          <w:rStyle w:val="outernumber"/>
          <w:b/>
          <w:bCs/>
          <w:color w:val="000000"/>
        </w:rPr>
        <w:t>30.</w:t>
      </w:r>
      <w:r w:rsidRPr="00BF0A2C">
        <w:rPr>
          <w:b/>
          <w:bCs/>
          <w:color w:val="000000"/>
        </w:rPr>
        <w:t xml:space="preserve"> </w:t>
      </w:r>
      <w:r w:rsidRPr="00BF0A2C">
        <w:rPr>
          <w:color w:val="000000"/>
        </w:rPr>
        <w:t>Используя текст и об</w:t>
      </w:r>
      <w:r w:rsidRPr="00BF0A2C">
        <w:rPr>
          <w:color w:val="000000"/>
        </w:rPr>
        <w:softHyphen/>
        <w:t>ще</w:t>
      </w:r>
      <w:r w:rsidRPr="00BF0A2C">
        <w:rPr>
          <w:color w:val="000000"/>
        </w:rPr>
        <w:softHyphen/>
        <w:t>ство</w:t>
      </w:r>
      <w:r w:rsidRPr="00BF0A2C">
        <w:rPr>
          <w:color w:val="000000"/>
        </w:rPr>
        <w:softHyphen/>
        <w:t>вед</w:t>
      </w:r>
      <w:r w:rsidRPr="00BF0A2C">
        <w:rPr>
          <w:color w:val="000000"/>
        </w:rPr>
        <w:softHyphen/>
        <w:t>че</w:t>
      </w:r>
      <w:r w:rsidRPr="00BF0A2C">
        <w:rPr>
          <w:color w:val="000000"/>
        </w:rPr>
        <w:softHyphen/>
        <w:t>ские знания, сфор</w:t>
      </w:r>
      <w:r w:rsidRPr="00BF0A2C">
        <w:rPr>
          <w:color w:val="000000"/>
        </w:rPr>
        <w:softHyphen/>
        <w:t>му</w:t>
      </w:r>
      <w:r w:rsidRPr="00BF0A2C">
        <w:rPr>
          <w:color w:val="000000"/>
        </w:rPr>
        <w:softHyphen/>
        <w:t>ли</w:t>
      </w:r>
      <w:r w:rsidRPr="00BF0A2C">
        <w:rPr>
          <w:color w:val="000000"/>
        </w:rPr>
        <w:softHyphen/>
        <w:t>руй</w:t>
      </w:r>
      <w:r w:rsidRPr="00BF0A2C">
        <w:rPr>
          <w:color w:val="000000"/>
        </w:rPr>
        <w:softHyphen/>
        <w:t>те че</w:t>
      </w:r>
      <w:r w:rsidRPr="00BF0A2C">
        <w:rPr>
          <w:color w:val="000000"/>
        </w:rPr>
        <w:softHyphen/>
        <w:t>ты</w:t>
      </w:r>
      <w:r w:rsidRPr="00BF0A2C">
        <w:rPr>
          <w:color w:val="000000"/>
        </w:rPr>
        <w:softHyphen/>
        <w:t>ре со</w:t>
      </w:r>
      <w:r w:rsidRPr="00BF0A2C">
        <w:rPr>
          <w:color w:val="000000"/>
        </w:rPr>
        <w:softHyphen/>
        <w:t>ве</w:t>
      </w:r>
      <w:r w:rsidRPr="00BF0A2C">
        <w:rPr>
          <w:color w:val="000000"/>
        </w:rPr>
        <w:softHyphen/>
        <w:t>та на</w:t>
      </w:r>
      <w:r w:rsidRPr="00BF0A2C">
        <w:rPr>
          <w:color w:val="000000"/>
        </w:rPr>
        <w:softHyphen/>
        <w:t>чи</w:t>
      </w:r>
      <w:r w:rsidRPr="00BF0A2C">
        <w:rPr>
          <w:color w:val="000000"/>
        </w:rPr>
        <w:softHyphen/>
        <w:t>на</w:t>
      </w:r>
      <w:r w:rsidRPr="00BF0A2C">
        <w:rPr>
          <w:color w:val="000000"/>
        </w:rPr>
        <w:softHyphen/>
        <w:t>ю</w:t>
      </w:r>
      <w:r w:rsidRPr="00BF0A2C">
        <w:rPr>
          <w:color w:val="000000"/>
        </w:rPr>
        <w:softHyphen/>
        <w:t>ще</w:t>
      </w:r>
      <w:r w:rsidRPr="00BF0A2C">
        <w:rPr>
          <w:color w:val="000000"/>
        </w:rPr>
        <w:softHyphen/>
        <w:t>му предпринимателю, от</w:t>
      </w:r>
      <w:r w:rsidRPr="00BF0A2C">
        <w:rPr>
          <w:color w:val="000000"/>
        </w:rPr>
        <w:softHyphen/>
        <w:t>кры</w:t>
      </w:r>
      <w:r w:rsidRPr="00BF0A2C">
        <w:rPr>
          <w:color w:val="000000"/>
        </w:rPr>
        <w:softHyphen/>
        <w:t>ва</w:t>
      </w:r>
      <w:r w:rsidRPr="00BF0A2C">
        <w:rPr>
          <w:color w:val="000000"/>
        </w:rPr>
        <w:softHyphen/>
        <w:t>ю</w:t>
      </w:r>
      <w:r w:rsidRPr="00BF0A2C">
        <w:rPr>
          <w:color w:val="000000"/>
        </w:rPr>
        <w:softHyphen/>
        <w:t>ще</w:t>
      </w:r>
      <w:r w:rsidRPr="00BF0A2C">
        <w:rPr>
          <w:color w:val="000000"/>
        </w:rPr>
        <w:softHyphen/>
        <w:t>му свой бизнес.</w:t>
      </w: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Default="00584564" w:rsidP="00584564">
      <w:pPr>
        <w:jc w:val="both"/>
        <w:rPr>
          <w:rStyle w:val="outernumber"/>
          <w:b/>
          <w:bCs/>
          <w:color w:val="000000"/>
        </w:rPr>
      </w:pPr>
    </w:p>
    <w:p w:rsidR="00584564" w:rsidRPr="00BF0A2C" w:rsidRDefault="00584564" w:rsidP="00584564">
      <w:pPr>
        <w:jc w:val="both"/>
        <w:rPr>
          <w:b/>
          <w:bCs/>
          <w:color w:val="000000"/>
        </w:rPr>
      </w:pPr>
      <w:r w:rsidRPr="00BF0A2C">
        <w:rPr>
          <w:rStyle w:val="outernumber"/>
          <w:b/>
          <w:bCs/>
          <w:color w:val="000000"/>
        </w:rPr>
        <w:t>31.</w:t>
      </w:r>
      <w:r w:rsidRPr="00BF0A2C">
        <w:rPr>
          <w:b/>
          <w:bCs/>
          <w:color w:val="000000"/>
        </w:rPr>
        <w:t xml:space="preserve"> </w:t>
      </w:r>
      <w:r w:rsidRPr="00BF0A2C">
        <w:rPr>
          <w:color w:val="000000"/>
        </w:rPr>
        <w:t>Существует мнение, что про</w:t>
      </w:r>
      <w:r w:rsidRPr="00BF0A2C">
        <w:rPr>
          <w:color w:val="000000"/>
        </w:rPr>
        <w:softHyphen/>
        <w:t>из</w:t>
      </w:r>
      <w:r w:rsidRPr="00BF0A2C">
        <w:rPr>
          <w:color w:val="000000"/>
        </w:rPr>
        <w:softHyphen/>
        <w:t>вод</w:t>
      </w:r>
      <w:r w:rsidRPr="00BF0A2C">
        <w:rPr>
          <w:color w:val="000000"/>
        </w:rPr>
        <w:softHyphen/>
        <w:t>ство «бесплатных» благ тор</w:t>
      </w:r>
      <w:r w:rsidRPr="00BF0A2C">
        <w:rPr>
          <w:color w:val="000000"/>
        </w:rPr>
        <w:softHyphen/>
        <w:t>мо</w:t>
      </w:r>
      <w:r w:rsidRPr="00BF0A2C">
        <w:rPr>
          <w:color w:val="000000"/>
        </w:rPr>
        <w:softHyphen/>
        <w:t>зит эко</w:t>
      </w:r>
      <w:r w:rsidRPr="00BF0A2C">
        <w:rPr>
          <w:color w:val="000000"/>
        </w:rPr>
        <w:softHyphen/>
        <w:t>но</w:t>
      </w:r>
      <w:r w:rsidRPr="00BF0A2C">
        <w:rPr>
          <w:color w:val="000000"/>
        </w:rPr>
        <w:softHyphen/>
        <w:t>ми</w:t>
      </w:r>
      <w:r w:rsidRPr="00BF0A2C">
        <w:rPr>
          <w:color w:val="000000"/>
        </w:rPr>
        <w:softHyphen/>
        <w:t>че</w:t>
      </w:r>
      <w:r w:rsidRPr="00BF0A2C">
        <w:rPr>
          <w:color w:val="000000"/>
        </w:rPr>
        <w:softHyphen/>
        <w:t>ское раз</w:t>
      </w:r>
      <w:r w:rsidRPr="00BF0A2C">
        <w:rPr>
          <w:color w:val="000000"/>
        </w:rPr>
        <w:softHyphen/>
        <w:t>ви</w:t>
      </w:r>
      <w:r w:rsidRPr="00BF0A2C">
        <w:rPr>
          <w:color w:val="000000"/>
        </w:rPr>
        <w:softHyphen/>
        <w:t>тие страны. Со</w:t>
      </w:r>
      <w:r w:rsidRPr="00BF0A2C">
        <w:rPr>
          <w:color w:val="000000"/>
        </w:rPr>
        <w:softHyphen/>
        <w:t>глас</w:t>
      </w:r>
      <w:r w:rsidRPr="00BF0A2C">
        <w:rPr>
          <w:color w:val="000000"/>
        </w:rPr>
        <w:softHyphen/>
        <w:t>ны ли Вы с этим мнением? Ис</w:t>
      </w:r>
      <w:r w:rsidRPr="00BF0A2C">
        <w:rPr>
          <w:color w:val="000000"/>
        </w:rPr>
        <w:softHyphen/>
        <w:t>поль</w:t>
      </w:r>
      <w:r w:rsidRPr="00BF0A2C">
        <w:rPr>
          <w:color w:val="000000"/>
        </w:rPr>
        <w:softHyphen/>
        <w:t>зуя со</w:t>
      </w:r>
      <w:r w:rsidRPr="00BF0A2C">
        <w:rPr>
          <w:color w:val="000000"/>
        </w:rPr>
        <w:softHyphen/>
        <w:t>дер</w:t>
      </w:r>
      <w:r w:rsidRPr="00BF0A2C">
        <w:rPr>
          <w:color w:val="000000"/>
        </w:rPr>
        <w:softHyphen/>
        <w:t>жа</w:t>
      </w:r>
      <w:r w:rsidRPr="00BF0A2C">
        <w:rPr>
          <w:color w:val="000000"/>
        </w:rPr>
        <w:softHyphen/>
        <w:t>ние тек</w:t>
      </w:r>
      <w:r w:rsidRPr="00BF0A2C">
        <w:rPr>
          <w:color w:val="000000"/>
        </w:rPr>
        <w:softHyphen/>
        <w:t>ста и об</w:t>
      </w:r>
      <w:r w:rsidRPr="00BF0A2C">
        <w:rPr>
          <w:color w:val="000000"/>
        </w:rPr>
        <w:softHyphen/>
        <w:t>ще</w:t>
      </w:r>
      <w:r w:rsidRPr="00BF0A2C">
        <w:rPr>
          <w:color w:val="000000"/>
        </w:rPr>
        <w:softHyphen/>
        <w:t>ство</w:t>
      </w:r>
      <w:r w:rsidRPr="00BF0A2C">
        <w:rPr>
          <w:color w:val="000000"/>
        </w:rPr>
        <w:softHyphen/>
        <w:t>вед</w:t>
      </w:r>
      <w:r w:rsidRPr="00BF0A2C">
        <w:rPr>
          <w:color w:val="000000"/>
        </w:rPr>
        <w:softHyphen/>
        <w:t>че</w:t>
      </w:r>
      <w:r w:rsidRPr="00BF0A2C">
        <w:rPr>
          <w:color w:val="000000"/>
        </w:rPr>
        <w:softHyphen/>
        <w:t>ские знания, при</w:t>
      </w:r>
      <w:r w:rsidRPr="00BF0A2C">
        <w:rPr>
          <w:color w:val="000000"/>
        </w:rPr>
        <w:softHyphen/>
        <w:t>ве</w:t>
      </w:r>
      <w:r w:rsidRPr="00BF0A2C">
        <w:rPr>
          <w:color w:val="000000"/>
        </w:rPr>
        <w:softHyphen/>
        <w:t>ди</w:t>
      </w:r>
      <w:r w:rsidRPr="00BF0A2C">
        <w:rPr>
          <w:color w:val="000000"/>
        </w:rPr>
        <w:softHyphen/>
        <w:t>те два ар</w:t>
      </w:r>
      <w:r w:rsidRPr="00BF0A2C">
        <w:rPr>
          <w:color w:val="000000"/>
        </w:rPr>
        <w:softHyphen/>
        <w:t>гу</w:t>
      </w:r>
      <w:r w:rsidRPr="00BF0A2C">
        <w:rPr>
          <w:color w:val="000000"/>
        </w:rPr>
        <w:softHyphen/>
        <w:t>мен</w:t>
      </w:r>
      <w:r w:rsidRPr="00BF0A2C">
        <w:rPr>
          <w:color w:val="000000"/>
        </w:rPr>
        <w:softHyphen/>
        <w:t>та (объяснения) в обос</w:t>
      </w:r>
      <w:r w:rsidRPr="00BF0A2C">
        <w:rPr>
          <w:color w:val="000000"/>
        </w:rPr>
        <w:softHyphen/>
        <w:t>но</w:t>
      </w:r>
      <w:r w:rsidRPr="00BF0A2C">
        <w:rPr>
          <w:color w:val="000000"/>
        </w:rPr>
        <w:softHyphen/>
        <w:t>ва</w:t>
      </w:r>
      <w:r w:rsidRPr="00BF0A2C">
        <w:rPr>
          <w:color w:val="000000"/>
        </w:rPr>
        <w:softHyphen/>
        <w:t>ние своей позиции.</w:t>
      </w:r>
    </w:p>
    <w:p w:rsidR="00D55EFA" w:rsidRDefault="00584564"/>
    <w:sectPr w:rsidR="00D55EFA" w:rsidSect="00BF0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4564"/>
    <w:rsid w:val="000222F3"/>
    <w:rsid w:val="00423D71"/>
    <w:rsid w:val="00584564"/>
    <w:rsid w:val="006B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584564"/>
  </w:style>
  <w:style w:type="paragraph" w:customStyle="1" w:styleId="leftmargin">
    <w:name w:val="left_margin"/>
    <w:basedOn w:val="a"/>
    <w:rsid w:val="0058456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845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2019-04-27T10:59:00Z</dcterms:created>
  <dcterms:modified xsi:type="dcterms:W3CDTF">2019-04-27T11:01:00Z</dcterms:modified>
</cp:coreProperties>
</file>