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C" w:rsidRPr="001B6F02" w:rsidRDefault="00D9218C" w:rsidP="00D921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0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9218C" w:rsidRPr="001B6F02" w:rsidRDefault="00D9218C" w:rsidP="00D921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02">
        <w:rPr>
          <w:rFonts w:ascii="Times New Roman" w:eastAsia="Times New Roman" w:hAnsi="Times New Roman" w:cs="Times New Roman"/>
          <w:sz w:val="24"/>
          <w:szCs w:val="24"/>
        </w:rPr>
        <w:t>«Средняя школа № 17 им В. С. Завойко»</w:t>
      </w:r>
    </w:p>
    <w:p w:rsidR="00D9218C" w:rsidRPr="001B6F02" w:rsidRDefault="00D9218C" w:rsidP="00D9218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02">
        <w:rPr>
          <w:rFonts w:ascii="Times New Roman" w:eastAsia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D9218C" w:rsidRPr="001B6F02" w:rsidRDefault="00D9218C" w:rsidP="00D921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02">
        <w:rPr>
          <w:rFonts w:ascii="Times New Roman" w:eastAsia="Times New Roman" w:hAnsi="Times New Roman" w:cs="Times New Roman"/>
          <w:sz w:val="24"/>
          <w:szCs w:val="24"/>
        </w:rPr>
        <w:tab/>
        <w:t>г. Петропавловск-Камчатский ул. Петра Ильичева д. 80 т/факс: 210-370</w:t>
      </w:r>
    </w:p>
    <w:p w:rsidR="00D9218C" w:rsidRDefault="00D9218C" w:rsidP="00D9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02" w:rsidRDefault="001B6F02" w:rsidP="00D9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18C" w:rsidRPr="001B6F02" w:rsidRDefault="00D9218C" w:rsidP="00D9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0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9218C" w:rsidRPr="001B6F02" w:rsidRDefault="00D9218C" w:rsidP="00D9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18C" w:rsidRPr="001B6F02" w:rsidRDefault="00D9218C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8C" w:rsidRPr="001B6F02" w:rsidRDefault="00D9218C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2" w:rsidRPr="006F0DF3" w:rsidRDefault="001B6F02" w:rsidP="00D9218C">
      <w:pPr>
        <w:tabs>
          <w:tab w:val="left" w:pos="2700"/>
          <w:tab w:val="center" w:pos="4548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0DF3" w:rsidRPr="006F0DF3" w:rsidRDefault="006F0DF3" w:rsidP="00D9218C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F0DF3">
        <w:rPr>
          <w:rFonts w:ascii="Times New Roman" w:hAnsi="Times New Roman"/>
          <w:sz w:val="28"/>
          <w:szCs w:val="28"/>
        </w:rPr>
        <w:t>Индивидуальный «маршрут»</w:t>
      </w:r>
    </w:p>
    <w:p w:rsidR="006F0DF3" w:rsidRPr="006F0DF3" w:rsidRDefault="006F0DF3" w:rsidP="00D9218C">
      <w:pPr>
        <w:suppressAutoHyphens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F0DF3">
        <w:rPr>
          <w:rFonts w:ascii="Times New Roman" w:hAnsi="Times New Roman"/>
          <w:sz w:val="28"/>
          <w:szCs w:val="28"/>
        </w:rPr>
        <w:t>обучения детей, имеющих способности</w:t>
      </w:r>
    </w:p>
    <w:p w:rsidR="006F0DF3" w:rsidRPr="006F0DF3" w:rsidRDefault="006F0DF3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DF3">
        <w:rPr>
          <w:rFonts w:ascii="Times New Roman" w:hAnsi="Times New Roman"/>
          <w:sz w:val="28"/>
          <w:szCs w:val="28"/>
        </w:rPr>
        <w:t>к интеллектуальной, творческой, физкультурно-спортивной деятельности</w:t>
      </w:r>
    </w:p>
    <w:p w:rsidR="00D9218C" w:rsidRPr="006F0DF3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8C" w:rsidRPr="006F0DF3" w:rsidRDefault="001B6F02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F0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Срок реализации </w:t>
      </w:r>
      <w:r w:rsidR="006F0DF3" w:rsidRPr="006F0DF3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6F0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</w:t>
      </w: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218C" w:rsidRPr="001B6F02" w:rsidRDefault="00D9218C" w:rsidP="00D9218C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18C" w:rsidRPr="001B6F02" w:rsidRDefault="00D9218C" w:rsidP="00D9218C">
      <w:pPr>
        <w:suppressAutoHyphens/>
        <w:spacing w:after="0" w:line="240" w:lineRule="auto"/>
        <w:ind w:left="3969"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</w:t>
      </w:r>
      <w:r w:rsidR="006F0DF3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Гергель Татьяна Григорьевна</w:t>
      </w:r>
      <w:r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учитель</w:t>
      </w:r>
      <w:r w:rsidR="006F0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культуры</w:t>
      </w:r>
      <w:r w:rsidR="001B6F02"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педагог дополнительного</w:t>
      </w:r>
      <w:r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D9218C" w:rsidRPr="001B6F02" w:rsidRDefault="00D9218C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8C" w:rsidRPr="001B6F02" w:rsidRDefault="00D9218C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D3F" w:rsidRDefault="00CF7D3F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D3F" w:rsidRDefault="00CF7D3F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D3F" w:rsidRDefault="00CF7D3F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3418" w:rsidRDefault="00763418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3418" w:rsidRDefault="00763418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3418" w:rsidRDefault="00763418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3418" w:rsidRDefault="00763418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8C" w:rsidRPr="001B6F02" w:rsidRDefault="00D9218C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Петропавловск-Камчатский</w:t>
      </w:r>
    </w:p>
    <w:p w:rsidR="00D9218C" w:rsidRPr="001B6F02" w:rsidRDefault="00D9218C" w:rsidP="00D92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</w:p>
    <w:p w:rsidR="00D9218C" w:rsidRDefault="00D9218C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F02" w:rsidRDefault="001B6F02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F3" w:rsidRDefault="006F0DF3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F3" w:rsidRDefault="006F0DF3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5FB" w:rsidRPr="000D0CB5" w:rsidRDefault="005125FB" w:rsidP="000D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D0CB5">
        <w:rPr>
          <w:rFonts w:ascii="Times New Roman" w:hAnsi="Times New Roman" w:cs="Times New Roman"/>
          <w:sz w:val="28"/>
          <w:szCs w:val="28"/>
        </w:rPr>
        <w:t xml:space="preserve"> выявление, обучение, развитие, воспитание </w:t>
      </w:r>
      <w:r w:rsidR="000D0CB5">
        <w:rPr>
          <w:rFonts w:ascii="Times New Roman" w:hAnsi="Times New Roman" w:cs="Times New Roman"/>
          <w:sz w:val="28"/>
          <w:szCs w:val="28"/>
        </w:rPr>
        <w:t xml:space="preserve">детей, имеющих способности </w:t>
      </w:r>
      <w:r w:rsidR="006F0DF3" w:rsidRPr="006F0DF3">
        <w:rPr>
          <w:rFonts w:ascii="Times New Roman" w:hAnsi="Times New Roman"/>
          <w:sz w:val="28"/>
          <w:szCs w:val="28"/>
        </w:rPr>
        <w:t>физкультурно-спортивной деятельности</w:t>
      </w:r>
    </w:p>
    <w:p w:rsidR="005125FB" w:rsidRPr="000D0CB5" w:rsidRDefault="005125FB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25FB" w:rsidRPr="000D0CB5" w:rsidRDefault="005125FB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разработать систему диагностических исследований для определения способностей и наклонностей </w:t>
      </w:r>
      <w:r w:rsidR="000D0CB5">
        <w:rPr>
          <w:rFonts w:ascii="Times New Roman" w:hAnsi="Times New Roman" w:cs="Times New Roman"/>
          <w:sz w:val="28"/>
          <w:szCs w:val="28"/>
        </w:rPr>
        <w:t>учащихся</w:t>
      </w:r>
      <w:r w:rsidRPr="000D0CB5">
        <w:rPr>
          <w:rFonts w:ascii="Times New Roman" w:hAnsi="Times New Roman" w:cs="Times New Roman"/>
          <w:sz w:val="28"/>
          <w:szCs w:val="28"/>
        </w:rPr>
        <w:t xml:space="preserve"> в период обучения </w:t>
      </w:r>
      <w:r w:rsidR="000D0CB5">
        <w:rPr>
          <w:rFonts w:ascii="Times New Roman" w:hAnsi="Times New Roman" w:cs="Times New Roman"/>
          <w:sz w:val="28"/>
          <w:szCs w:val="28"/>
        </w:rPr>
        <w:t>на этапе основного и среднего общего образования</w:t>
      </w:r>
      <w:r w:rsidRPr="000D0CB5">
        <w:rPr>
          <w:rFonts w:ascii="Times New Roman" w:hAnsi="Times New Roman" w:cs="Times New Roman"/>
          <w:sz w:val="28"/>
          <w:szCs w:val="28"/>
        </w:rPr>
        <w:t>;</w:t>
      </w:r>
    </w:p>
    <w:p w:rsidR="005125FB" w:rsidRPr="000D0CB5" w:rsidRDefault="005125FB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определить и использовать при организации образовательного процесса методы и приемы, способствующие развитию </w:t>
      </w:r>
      <w:r w:rsidR="006F0DF3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0D0CB5">
        <w:rPr>
          <w:rFonts w:ascii="Times New Roman" w:hAnsi="Times New Roman" w:cs="Times New Roman"/>
          <w:sz w:val="28"/>
          <w:szCs w:val="28"/>
        </w:rPr>
        <w:t>возможностей детей;</w:t>
      </w:r>
    </w:p>
    <w:p w:rsidR="005125FB" w:rsidRPr="000D0CB5" w:rsidRDefault="005125FB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F0DF3">
        <w:rPr>
          <w:rFonts w:ascii="Times New Roman" w:hAnsi="Times New Roman" w:cs="Times New Roman"/>
          <w:sz w:val="28"/>
          <w:szCs w:val="28"/>
        </w:rPr>
        <w:t xml:space="preserve">спортивно-массовые </w:t>
      </w:r>
      <w:r w:rsidRPr="000D0CB5">
        <w:rPr>
          <w:rFonts w:ascii="Times New Roman" w:hAnsi="Times New Roman" w:cs="Times New Roman"/>
          <w:sz w:val="28"/>
          <w:szCs w:val="28"/>
        </w:rPr>
        <w:t>мероприятия для повышения социального статуса способных детей;</w:t>
      </w:r>
    </w:p>
    <w:p w:rsidR="005125FB" w:rsidRPr="000D0CB5" w:rsidRDefault="005125FB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0D0CB5">
        <w:rPr>
          <w:rFonts w:ascii="Times New Roman" w:hAnsi="Times New Roman" w:cs="Times New Roman"/>
          <w:sz w:val="28"/>
          <w:szCs w:val="28"/>
        </w:rPr>
        <w:t>занятия, внеклассные мероприятия</w:t>
      </w:r>
      <w:r w:rsidRPr="000D0CB5">
        <w:rPr>
          <w:rFonts w:ascii="Times New Roman" w:hAnsi="Times New Roman" w:cs="Times New Roman"/>
          <w:sz w:val="28"/>
          <w:szCs w:val="28"/>
        </w:rPr>
        <w:t xml:space="preserve"> для одаренных детей (олимпиады</w:t>
      </w:r>
      <w:r w:rsidR="006F0DF3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0D0CB5">
        <w:rPr>
          <w:rFonts w:ascii="Times New Roman" w:hAnsi="Times New Roman" w:cs="Times New Roman"/>
          <w:sz w:val="28"/>
          <w:szCs w:val="28"/>
        </w:rPr>
        <w:t xml:space="preserve">, </w:t>
      </w:r>
      <w:r w:rsidR="006F0DF3">
        <w:rPr>
          <w:rFonts w:ascii="Times New Roman" w:hAnsi="Times New Roman" w:cs="Times New Roman"/>
          <w:sz w:val="28"/>
          <w:szCs w:val="28"/>
        </w:rPr>
        <w:t xml:space="preserve">спортивные и развивающие </w:t>
      </w:r>
      <w:r w:rsidRPr="000D0CB5">
        <w:rPr>
          <w:rFonts w:ascii="Times New Roman" w:hAnsi="Times New Roman" w:cs="Times New Roman"/>
          <w:sz w:val="28"/>
          <w:szCs w:val="28"/>
        </w:rPr>
        <w:t xml:space="preserve">интеллектуальные игры, викторины, </w:t>
      </w:r>
      <w:r w:rsidR="006F0DF3">
        <w:rPr>
          <w:rFonts w:ascii="Times New Roman" w:hAnsi="Times New Roman" w:cs="Times New Roman"/>
          <w:sz w:val="28"/>
          <w:szCs w:val="28"/>
        </w:rPr>
        <w:t>эстафеты и др.</w:t>
      </w:r>
      <w:r w:rsidRPr="000D0CB5">
        <w:rPr>
          <w:rFonts w:ascii="Times New Roman" w:hAnsi="Times New Roman" w:cs="Times New Roman"/>
          <w:sz w:val="28"/>
          <w:szCs w:val="28"/>
        </w:rPr>
        <w:t>);</w:t>
      </w:r>
    </w:p>
    <w:p w:rsidR="005125FB" w:rsidRPr="000D0CB5" w:rsidRDefault="005125FB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совместно с родителями поддерживать </w:t>
      </w:r>
      <w:r w:rsidR="006F0DF3">
        <w:rPr>
          <w:rFonts w:ascii="Times New Roman" w:hAnsi="Times New Roman" w:cs="Times New Roman"/>
          <w:sz w:val="28"/>
          <w:szCs w:val="28"/>
        </w:rPr>
        <w:t>ученика</w:t>
      </w:r>
      <w:r w:rsidRPr="000D0CB5">
        <w:rPr>
          <w:rFonts w:ascii="Times New Roman" w:hAnsi="Times New Roman" w:cs="Times New Roman"/>
          <w:sz w:val="28"/>
          <w:szCs w:val="28"/>
        </w:rPr>
        <w:t xml:space="preserve"> в реализации его интересов в школе и семье (тематические родительские собрания, </w:t>
      </w:r>
      <w:r w:rsidR="000D0CB5">
        <w:rPr>
          <w:rFonts w:ascii="Times New Roman" w:hAnsi="Times New Roman" w:cs="Times New Roman"/>
          <w:sz w:val="28"/>
          <w:szCs w:val="28"/>
        </w:rPr>
        <w:t>беседы</w:t>
      </w:r>
      <w:r w:rsidRPr="000D0CB5">
        <w:rPr>
          <w:rFonts w:ascii="Times New Roman" w:hAnsi="Times New Roman" w:cs="Times New Roman"/>
          <w:sz w:val="28"/>
          <w:szCs w:val="28"/>
        </w:rPr>
        <w:t xml:space="preserve">, </w:t>
      </w:r>
      <w:r w:rsidR="000D0CB5">
        <w:rPr>
          <w:rFonts w:ascii="Times New Roman" w:hAnsi="Times New Roman" w:cs="Times New Roman"/>
          <w:sz w:val="28"/>
          <w:szCs w:val="28"/>
        </w:rPr>
        <w:t>открытые занятия</w:t>
      </w:r>
      <w:r w:rsidRPr="000D0CB5">
        <w:rPr>
          <w:rFonts w:ascii="Times New Roman" w:hAnsi="Times New Roman" w:cs="Times New Roman"/>
          <w:sz w:val="28"/>
          <w:szCs w:val="28"/>
        </w:rPr>
        <w:t>, посещение секций по способностям);</w:t>
      </w:r>
    </w:p>
    <w:p w:rsidR="005125FB" w:rsidRPr="000D0CB5" w:rsidRDefault="00680959" w:rsidP="006F0DF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F0DF3">
        <w:rPr>
          <w:rFonts w:ascii="Times New Roman" w:hAnsi="Times New Roman" w:cs="Times New Roman"/>
          <w:sz w:val="28"/>
          <w:szCs w:val="28"/>
        </w:rPr>
        <w:t>подводить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DF3">
        <w:rPr>
          <w:rFonts w:ascii="Times New Roman" w:hAnsi="Times New Roman" w:cs="Times New Roman"/>
          <w:sz w:val="28"/>
          <w:szCs w:val="28"/>
        </w:rPr>
        <w:t xml:space="preserve">спортивно-оздоровительной </w:t>
      </w:r>
      <w:r>
        <w:rPr>
          <w:rFonts w:ascii="Times New Roman" w:hAnsi="Times New Roman" w:cs="Times New Roman"/>
          <w:sz w:val="28"/>
          <w:szCs w:val="28"/>
        </w:rPr>
        <w:t>деятельности и перспективного планирования работы с одаренными детьми</w:t>
      </w:r>
      <w:r w:rsidR="005125FB" w:rsidRPr="000D0CB5">
        <w:rPr>
          <w:rFonts w:ascii="Times New Roman" w:hAnsi="Times New Roman" w:cs="Times New Roman"/>
          <w:sz w:val="28"/>
          <w:szCs w:val="28"/>
        </w:rPr>
        <w:t>.</w:t>
      </w:r>
    </w:p>
    <w:p w:rsidR="009421CF" w:rsidRPr="00695DAD" w:rsidRDefault="009421CF" w:rsidP="00942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AD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одаренными детьми</w:t>
      </w:r>
    </w:p>
    <w:p w:rsidR="009421CF" w:rsidRPr="00695DAD" w:rsidRDefault="009421CF" w:rsidP="009421C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AD">
        <w:rPr>
          <w:rFonts w:ascii="Times New Roman" w:hAnsi="Times New Roman" w:cs="Times New Roman"/>
          <w:sz w:val="28"/>
          <w:szCs w:val="28"/>
        </w:rPr>
        <w:t>принцип создания комфортных условий для совместной работы учащихся и учителя;</w:t>
      </w:r>
    </w:p>
    <w:p w:rsidR="009421CF" w:rsidRPr="00695DAD" w:rsidRDefault="009421CF" w:rsidP="009421C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AD">
        <w:rPr>
          <w:rFonts w:ascii="Times New Roman" w:hAnsi="Times New Roman" w:cs="Times New Roman"/>
          <w:sz w:val="28"/>
          <w:szCs w:val="28"/>
        </w:rPr>
        <w:t>принцип создания условий для самопознания и самореализации каждой одаренной личности;</w:t>
      </w:r>
    </w:p>
    <w:p w:rsidR="009421CF" w:rsidRPr="00695DAD" w:rsidRDefault="009421CF" w:rsidP="009421C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AD">
        <w:rPr>
          <w:rFonts w:ascii="Times New Roman" w:hAnsi="Times New Roman" w:cs="Times New Roman"/>
          <w:sz w:val="28"/>
          <w:szCs w:val="28"/>
        </w:rPr>
        <w:t>принцип вариативности реализации содержания, форм, методов учебно-воспитательного процесса;</w:t>
      </w:r>
    </w:p>
    <w:p w:rsidR="009421CF" w:rsidRPr="00695DAD" w:rsidRDefault="009421CF" w:rsidP="009421C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AD">
        <w:rPr>
          <w:rFonts w:ascii="Times New Roman" w:hAnsi="Times New Roman" w:cs="Times New Roman"/>
          <w:sz w:val="28"/>
          <w:szCs w:val="28"/>
        </w:rPr>
        <w:t>принцип свободы выбора учащимися предметных и творческих кружков, спортивных секций;</w:t>
      </w:r>
    </w:p>
    <w:p w:rsidR="009421CF" w:rsidRPr="00695DAD" w:rsidRDefault="009421CF" w:rsidP="009421C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AD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деятельности.</w:t>
      </w:r>
    </w:p>
    <w:p w:rsidR="009421CF" w:rsidRPr="000D0CB5" w:rsidRDefault="009421CF" w:rsidP="00942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B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421CF" w:rsidRPr="000D0CB5" w:rsidRDefault="009421CF" w:rsidP="009421CF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>Создание банка данных, включающих в себе сведения о детях с различными типами одаренности.</w:t>
      </w:r>
    </w:p>
    <w:p w:rsidR="009421CF" w:rsidRPr="000D0CB5" w:rsidRDefault="009421CF" w:rsidP="009421CF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 xml:space="preserve">Разработка и реализация специализированных, индивидуальных и дифференцированных программ поддержки и развития одаренных детей. </w:t>
      </w:r>
    </w:p>
    <w:p w:rsidR="009421CF" w:rsidRPr="000D0CB5" w:rsidRDefault="009421CF" w:rsidP="009421CF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>Использование системы диагностики для выявления и отслеживания различных типов одаренности.</w:t>
      </w:r>
    </w:p>
    <w:p w:rsidR="009421CF" w:rsidRPr="000D0CB5" w:rsidRDefault="009421CF" w:rsidP="009421CF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9421CF" w:rsidRPr="000D0CB5" w:rsidRDefault="009421CF" w:rsidP="009421CF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>Обобщение и систематизация материалов педагогической практики.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основу </w:t>
      </w:r>
      <w:r w:rsidR="006F0DF3">
        <w:rPr>
          <w:rFonts w:ascii="Times New Roman" w:hAnsi="Times New Roman" w:cs="Times New Roman"/>
          <w:b/>
          <w:i/>
          <w:sz w:val="28"/>
          <w:szCs w:val="28"/>
        </w:rPr>
        <w:t>маршрута</w:t>
      </w:r>
      <w:r w:rsidRPr="000D0CB5">
        <w:rPr>
          <w:rFonts w:ascii="Times New Roman" w:hAnsi="Times New Roman" w:cs="Times New Roman"/>
          <w:b/>
          <w:i/>
          <w:sz w:val="28"/>
          <w:szCs w:val="28"/>
        </w:rPr>
        <w:t xml:space="preserve"> положены ведущие методологические принципы современной педагогики и психологии: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  <w:u w:val="single"/>
        </w:rPr>
        <w:t>1. Системный подход</w:t>
      </w:r>
      <w:r w:rsidR="00747B7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95C32">
        <w:rPr>
          <w:rFonts w:ascii="Times New Roman" w:hAnsi="Times New Roman" w:cs="Times New Roman"/>
          <w:sz w:val="28"/>
          <w:szCs w:val="28"/>
        </w:rPr>
        <w:t>О</w:t>
      </w:r>
      <w:r w:rsidRPr="000D0CB5">
        <w:rPr>
          <w:rFonts w:ascii="Times New Roman" w:hAnsi="Times New Roman" w:cs="Times New Roman"/>
          <w:sz w:val="28"/>
          <w:szCs w:val="28"/>
        </w:rPr>
        <w:t>тносительно самостоятельные компоненты рассматриваются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  <w:u w:val="single"/>
        </w:rPr>
        <w:t>2. Личностный подход</w:t>
      </w:r>
      <w:r w:rsidRPr="000D0CB5">
        <w:rPr>
          <w:rFonts w:ascii="Times New Roman" w:hAnsi="Times New Roman" w:cs="Times New Roman"/>
          <w:sz w:val="28"/>
          <w:szCs w:val="28"/>
        </w:rPr>
        <w:t xml:space="preserve">, утверждающий представления о социальной, </w:t>
      </w:r>
      <w:proofErr w:type="spellStart"/>
      <w:r w:rsidRPr="000D0CB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D0CB5">
        <w:rPr>
          <w:rFonts w:ascii="Times New Roman" w:hAnsi="Times New Roman" w:cs="Times New Roman"/>
          <w:sz w:val="28"/>
          <w:szCs w:val="28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0D0CB5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0D0CB5">
        <w:rPr>
          <w:rFonts w:ascii="Times New Roman" w:hAnsi="Times New Roman" w:cs="Times New Roman"/>
          <w:sz w:val="28"/>
          <w:szCs w:val="28"/>
          <w:u w:val="single"/>
        </w:rPr>
        <w:t xml:space="preserve"> подход.</w:t>
      </w:r>
      <w:r w:rsidRPr="000D0CB5">
        <w:rPr>
          <w:rFonts w:ascii="Times New Roman" w:hAnsi="Times New Roman" w:cs="Times New Roman"/>
          <w:sz w:val="28"/>
          <w:szCs w:val="28"/>
        </w:rPr>
        <w:t xml:space="preserve"> Деятельность – основа, средство и решающее условие развития личности. </w:t>
      </w:r>
      <w:r w:rsidR="00795C32">
        <w:rPr>
          <w:rFonts w:ascii="Times New Roman" w:hAnsi="Times New Roman" w:cs="Times New Roman"/>
          <w:sz w:val="28"/>
          <w:szCs w:val="28"/>
        </w:rPr>
        <w:t>Н</w:t>
      </w:r>
      <w:r w:rsidRPr="000D0CB5">
        <w:rPr>
          <w:rFonts w:ascii="Times New Roman" w:hAnsi="Times New Roman" w:cs="Times New Roman"/>
          <w:sz w:val="28"/>
          <w:szCs w:val="28"/>
        </w:rPr>
        <w:t xml:space="preserve">еобходима специальная работа по выбору и организации деятельности одаренных детей, по активизации и переводу их в позицию субъекта </w:t>
      </w:r>
      <w:r w:rsidR="00795C32">
        <w:rPr>
          <w:rFonts w:ascii="Times New Roman" w:hAnsi="Times New Roman" w:cs="Times New Roman"/>
          <w:sz w:val="28"/>
          <w:szCs w:val="28"/>
        </w:rPr>
        <w:t xml:space="preserve">познания, труда и общения. Это </w:t>
      </w:r>
      <w:r w:rsidRPr="000D0CB5">
        <w:rPr>
          <w:rFonts w:ascii="Times New Roman" w:hAnsi="Times New Roman" w:cs="Times New Roman"/>
          <w:sz w:val="28"/>
          <w:szCs w:val="28"/>
        </w:rPr>
        <w:t>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  <w:u w:val="single"/>
        </w:rPr>
        <w:t xml:space="preserve">4. Культурологический подход </w:t>
      </w:r>
      <w:r w:rsidRPr="000D0CB5">
        <w:rPr>
          <w:rFonts w:ascii="Times New Roman" w:hAnsi="Times New Roman" w:cs="Times New Roman"/>
          <w:sz w:val="28"/>
          <w:szCs w:val="28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5125FB" w:rsidRPr="000D0CB5" w:rsidRDefault="005125FB" w:rsidP="00A3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B5">
        <w:rPr>
          <w:rFonts w:ascii="Times New Roman" w:hAnsi="Times New Roman" w:cs="Times New Roman"/>
          <w:sz w:val="28"/>
          <w:szCs w:val="28"/>
        </w:rP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5125FB" w:rsidRPr="000D0CB5" w:rsidRDefault="005125FB" w:rsidP="000D0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B7F" w:rsidRDefault="005125FB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7F" w:rsidRDefault="00747B7F" w:rsidP="000D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62" w:rsidRPr="00063062" w:rsidRDefault="00063062" w:rsidP="000630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30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выполнению программы работы</w:t>
      </w:r>
    </w:p>
    <w:p w:rsidR="00063062" w:rsidRPr="00063062" w:rsidRDefault="00063062" w:rsidP="0006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062">
        <w:rPr>
          <w:rFonts w:ascii="Times New Roman" w:hAnsi="Times New Roman" w:cs="Times New Roman"/>
          <w:b/>
          <w:bCs/>
          <w:sz w:val="28"/>
          <w:szCs w:val="28"/>
        </w:rPr>
        <w:t>с одарёнными детьми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3062">
        <w:rPr>
          <w:rFonts w:ascii="Times New Roman" w:hAnsi="Times New Roman" w:cs="Times New Roman"/>
          <w:b/>
          <w:bCs/>
          <w:sz w:val="28"/>
          <w:szCs w:val="28"/>
        </w:rPr>
        <w:t>-2021 гг.</w:t>
      </w:r>
    </w:p>
    <w:p w:rsidR="00A754A4" w:rsidRPr="000D0CB5" w:rsidRDefault="00A754A4" w:rsidP="000D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9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6240"/>
        <w:gridCol w:w="2280"/>
      </w:tblGrid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5002EF" w:rsidRPr="000D0CB5" w:rsidRDefault="005002EF" w:rsidP="001C562F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0" w:type="dxa"/>
            <w:hideMark/>
          </w:tcPr>
          <w:p w:rsidR="005002EF" w:rsidRPr="000D0CB5" w:rsidRDefault="005002EF" w:rsidP="001C562F">
            <w:pPr>
              <w:spacing w:after="0"/>
              <w:ind w:left="127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80" w:type="dxa"/>
            <w:hideMark/>
          </w:tcPr>
          <w:p w:rsidR="005002EF" w:rsidRPr="000D0CB5" w:rsidRDefault="005002EF" w:rsidP="001C562F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</w:tcPr>
          <w:p w:rsidR="005002EF" w:rsidRPr="003E194A" w:rsidRDefault="009253F0" w:rsidP="003E194A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hideMark/>
          </w:tcPr>
          <w:p w:rsidR="005002EF" w:rsidRPr="000D0CB5" w:rsidRDefault="005002EF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Диагностика одаренных детей</w:t>
            </w:r>
            <w:r w:rsidR="003E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94A" w:rsidRPr="003E194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на учебный год</w:t>
            </w:r>
            <w:r w:rsidR="00841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hideMark/>
          </w:tcPr>
          <w:p w:rsidR="005002EF" w:rsidRPr="000D0CB5" w:rsidRDefault="003E194A" w:rsidP="009421CF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9421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02EF" w:rsidRPr="000D0C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</w:tcPr>
          <w:p w:rsidR="005002EF" w:rsidRPr="003E194A" w:rsidRDefault="009253F0" w:rsidP="003E194A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hideMark/>
          </w:tcPr>
          <w:p w:rsidR="005002EF" w:rsidRPr="000D0CB5" w:rsidRDefault="005002EF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Составление  индивидуальной программы обучения</w:t>
            </w:r>
            <w:r w:rsidR="00841BC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запросами учащихся.</w:t>
            </w:r>
          </w:p>
        </w:tc>
        <w:tc>
          <w:tcPr>
            <w:tcW w:w="2280" w:type="dxa"/>
            <w:hideMark/>
          </w:tcPr>
          <w:p w:rsidR="005002EF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3E194A" w:rsidRPr="003E194A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E194A" w:rsidRPr="003E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индивидуальных и групповых занятий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нормативов.</w:t>
            </w:r>
          </w:p>
        </w:tc>
        <w:tc>
          <w:tcPr>
            <w:tcW w:w="2280" w:type="dxa"/>
            <w:hideMark/>
          </w:tcPr>
          <w:p w:rsidR="00841BC7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консультации по подготовке к сдаче норм ГТО.</w:t>
            </w:r>
          </w:p>
        </w:tc>
        <w:tc>
          <w:tcPr>
            <w:tcW w:w="2280" w:type="dxa"/>
          </w:tcPr>
          <w:p w:rsidR="00841BC7" w:rsidRPr="003E194A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3E19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комплексных упражнений.</w:t>
            </w:r>
          </w:p>
        </w:tc>
        <w:tc>
          <w:tcPr>
            <w:tcW w:w="2280" w:type="dxa"/>
          </w:tcPr>
          <w:p w:rsidR="00841BC7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и проведение предметных недель и мероприятий и внеурочной деятельности.</w:t>
            </w:r>
          </w:p>
        </w:tc>
        <w:tc>
          <w:tcPr>
            <w:tcW w:w="2280" w:type="dxa"/>
            <w:hideMark/>
          </w:tcPr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9253F0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школьной олимпиаде по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53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очных, заочных, дистанционных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hideMark/>
          </w:tcPr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результативности и выполнения программы  работы с одарёнными детьми.</w:t>
            </w:r>
          </w:p>
        </w:tc>
        <w:tc>
          <w:tcPr>
            <w:tcW w:w="2280" w:type="dxa"/>
            <w:hideMark/>
          </w:tcPr>
          <w:p w:rsidR="00841BC7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инвентаря, учебной 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литературы, компьютерных программ для организации работы с одаренными детьми.</w:t>
            </w:r>
          </w:p>
        </w:tc>
        <w:tc>
          <w:tcPr>
            <w:tcW w:w="2280" w:type="dxa"/>
            <w:hideMark/>
          </w:tcPr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841BC7" w:rsidRPr="000D0CB5" w:rsidTr="00841BC7">
        <w:trPr>
          <w:trHeight w:val="146"/>
          <w:tblCellSpacing w:w="0" w:type="dxa"/>
        </w:trPr>
        <w:tc>
          <w:tcPr>
            <w:tcW w:w="1129" w:type="dxa"/>
            <w:hideMark/>
          </w:tcPr>
          <w:p w:rsidR="00841BC7" w:rsidRPr="003E194A" w:rsidRDefault="00841BC7" w:rsidP="00841BC7">
            <w:pPr>
              <w:spacing w:after="0"/>
              <w:ind w:left="142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0" w:type="dxa"/>
            <w:hideMark/>
          </w:tcPr>
          <w:p w:rsidR="00841BC7" w:rsidRPr="000D0CB5" w:rsidRDefault="00841BC7" w:rsidP="00841BC7">
            <w:pPr>
              <w:spacing w:after="0"/>
              <w:ind w:left="127" w:righ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тчет по итогам работы с одаренными детьми.</w:t>
            </w:r>
          </w:p>
        </w:tc>
        <w:tc>
          <w:tcPr>
            <w:tcW w:w="2280" w:type="dxa"/>
            <w:hideMark/>
          </w:tcPr>
          <w:p w:rsidR="00841BC7" w:rsidRPr="000D0CB5" w:rsidRDefault="00841BC7" w:rsidP="00841BC7">
            <w:pPr>
              <w:spacing w:after="0"/>
              <w:ind w:left="16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754A4" w:rsidRPr="000D0CB5" w:rsidRDefault="00A754A4" w:rsidP="000D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4A4" w:rsidRPr="000D0CB5" w:rsidRDefault="00A754A4" w:rsidP="000D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54A4" w:rsidRPr="000D0CB5" w:rsidSect="00557EE2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FD"/>
      </v:shape>
    </w:pict>
  </w:numPicBullet>
  <w:abstractNum w:abstractNumId="0">
    <w:nsid w:val="0077043C"/>
    <w:multiLevelType w:val="hybridMultilevel"/>
    <w:tmpl w:val="26EC79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E0DD5"/>
    <w:multiLevelType w:val="hybridMultilevel"/>
    <w:tmpl w:val="C08A221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506B1"/>
    <w:multiLevelType w:val="hybridMultilevel"/>
    <w:tmpl w:val="B492DE9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05446B"/>
    <w:multiLevelType w:val="hybridMultilevel"/>
    <w:tmpl w:val="05F87D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3F1D"/>
    <w:multiLevelType w:val="hybridMultilevel"/>
    <w:tmpl w:val="1770A6B0"/>
    <w:lvl w:ilvl="0" w:tplc="1B9C9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641C48"/>
    <w:multiLevelType w:val="hybridMultilevel"/>
    <w:tmpl w:val="4406FE0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14DD3"/>
    <w:multiLevelType w:val="hybridMultilevel"/>
    <w:tmpl w:val="FAF42F30"/>
    <w:lvl w:ilvl="0" w:tplc="ABE2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C8332">
      <w:numFmt w:val="none"/>
      <w:lvlText w:val=""/>
      <w:lvlJc w:val="left"/>
      <w:pPr>
        <w:tabs>
          <w:tab w:val="num" w:pos="360"/>
        </w:tabs>
      </w:pPr>
    </w:lvl>
    <w:lvl w:ilvl="2" w:tplc="B8DEA61C">
      <w:numFmt w:val="none"/>
      <w:lvlText w:val=""/>
      <w:lvlJc w:val="left"/>
      <w:pPr>
        <w:tabs>
          <w:tab w:val="num" w:pos="360"/>
        </w:tabs>
      </w:pPr>
    </w:lvl>
    <w:lvl w:ilvl="3" w:tplc="161EC33E">
      <w:numFmt w:val="none"/>
      <w:lvlText w:val=""/>
      <w:lvlJc w:val="left"/>
      <w:pPr>
        <w:tabs>
          <w:tab w:val="num" w:pos="360"/>
        </w:tabs>
      </w:pPr>
    </w:lvl>
    <w:lvl w:ilvl="4" w:tplc="A3547220">
      <w:numFmt w:val="none"/>
      <w:lvlText w:val=""/>
      <w:lvlJc w:val="left"/>
      <w:pPr>
        <w:tabs>
          <w:tab w:val="num" w:pos="360"/>
        </w:tabs>
      </w:pPr>
    </w:lvl>
    <w:lvl w:ilvl="5" w:tplc="CA42C1B2">
      <w:numFmt w:val="none"/>
      <w:lvlText w:val=""/>
      <w:lvlJc w:val="left"/>
      <w:pPr>
        <w:tabs>
          <w:tab w:val="num" w:pos="360"/>
        </w:tabs>
      </w:pPr>
    </w:lvl>
    <w:lvl w:ilvl="6" w:tplc="5FEC3BB2">
      <w:numFmt w:val="none"/>
      <w:lvlText w:val=""/>
      <w:lvlJc w:val="left"/>
      <w:pPr>
        <w:tabs>
          <w:tab w:val="num" w:pos="360"/>
        </w:tabs>
      </w:pPr>
    </w:lvl>
    <w:lvl w:ilvl="7" w:tplc="8A044FA6">
      <w:numFmt w:val="none"/>
      <w:lvlText w:val=""/>
      <w:lvlJc w:val="left"/>
      <w:pPr>
        <w:tabs>
          <w:tab w:val="num" w:pos="360"/>
        </w:tabs>
      </w:pPr>
    </w:lvl>
    <w:lvl w:ilvl="8" w:tplc="F5E28FE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4433D"/>
    <w:multiLevelType w:val="hybridMultilevel"/>
    <w:tmpl w:val="88E4FD26"/>
    <w:lvl w:ilvl="0" w:tplc="1B9C9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4B219F"/>
    <w:multiLevelType w:val="hybridMultilevel"/>
    <w:tmpl w:val="2854AD34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7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4"/>
  </w:num>
  <w:num w:numId="5">
    <w:abstractNumId w:val="28"/>
  </w:num>
  <w:num w:numId="6">
    <w:abstractNumId w:val="16"/>
  </w:num>
  <w:num w:numId="7">
    <w:abstractNumId w:val="23"/>
  </w:num>
  <w:num w:numId="8">
    <w:abstractNumId w:val="29"/>
  </w:num>
  <w:num w:numId="9">
    <w:abstractNumId w:val="4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15"/>
  </w:num>
  <w:num w:numId="15">
    <w:abstractNumId w:val="25"/>
  </w:num>
  <w:num w:numId="16">
    <w:abstractNumId w:val="6"/>
  </w:num>
  <w:num w:numId="17">
    <w:abstractNumId w:val="10"/>
  </w:num>
  <w:num w:numId="18">
    <w:abstractNumId w:val="18"/>
  </w:num>
  <w:num w:numId="19">
    <w:abstractNumId w:val="3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7"/>
  </w:num>
  <w:num w:numId="25">
    <w:abstractNumId w:val="0"/>
  </w:num>
  <w:num w:numId="26">
    <w:abstractNumId w:val="5"/>
  </w:num>
  <w:num w:numId="27">
    <w:abstractNumId w:val="26"/>
  </w:num>
  <w:num w:numId="28">
    <w:abstractNumId w:val="14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A4"/>
    <w:rsid w:val="00063062"/>
    <w:rsid w:val="000D0CB5"/>
    <w:rsid w:val="000D3A99"/>
    <w:rsid w:val="000E1D2A"/>
    <w:rsid w:val="0013039D"/>
    <w:rsid w:val="001B6F02"/>
    <w:rsid w:val="002030A7"/>
    <w:rsid w:val="002D5F8C"/>
    <w:rsid w:val="00344EC4"/>
    <w:rsid w:val="003E194A"/>
    <w:rsid w:val="004474D4"/>
    <w:rsid w:val="005002EF"/>
    <w:rsid w:val="005125FB"/>
    <w:rsid w:val="00557EE2"/>
    <w:rsid w:val="00611F45"/>
    <w:rsid w:val="00641D56"/>
    <w:rsid w:val="00680959"/>
    <w:rsid w:val="00695DAD"/>
    <w:rsid w:val="006F0DF3"/>
    <w:rsid w:val="00747B7F"/>
    <w:rsid w:val="00763418"/>
    <w:rsid w:val="00795C32"/>
    <w:rsid w:val="008259F9"/>
    <w:rsid w:val="00841BC7"/>
    <w:rsid w:val="009253F0"/>
    <w:rsid w:val="009421CF"/>
    <w:rsid w:val="009913F3"/>
    <w:rsid w:val="00A2035B"/>
    <w:rsid w:val="00A26EA2"/>
    <w:rsid w:val="00A30C47"/>
    <w:rsid w:val="00A548A3"/>
    <w:rsid w:val="00A754A4"/>
    <w:rsid w:val="00AE5FC5"/>
    <w:rsid w:val="00B37C00"/>
    <w:rsid w:val="00B863E8"/>
    <w:rsid w:val="00C43909"/>
    <w:rsid w:val="00CF7D3F"/>
    <w:rsid w:val="00D2480B"/>
    <w:rsid w:val="00D55D9E"/>
    <w:rsid w:val="00D9218C"/>
    <w:rsid w:val="00DD3FAE"/>
    <w:rsid w:val="00F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4"/>
  </w:style>
  <w:style w:type="paragraph" w:styleId="a3">
    <w:name w:val="Normal (Web)"/>
    <w:basedOn w:val="a"/>
    <w:uiPriority w:val="99"/>
    <w:unhideWhenUsed/>
    <w:rsid w:val="00A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4"/>
  </w:style>
  <w:style w:type="paragraph" w:styleId="a3">
    <w:name w:val="Normal (Web)"/>
    <w:basedOn w:val="a"/>
    <w:uiPriority w:val="99"/>
    <w:unhideWhenUsed/>
    <w:rsid w:val="00A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0ADE-90EC-4D95-A597-C795A53B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Артюхова</cp:lastModifiedBy>
  <cp:revision>10</cp:revision>
  <cp:lastPrinted>2021-03-09T21:39:00Z</cp:lastPrinted>
  <dcterms:created xsi:type="dcterms:W3CDTF">2021-03-09T11:48:00Z</dcterms:created>
  <dcterms:modified xsi:type="dcterms:W3CDTF">2021-03-18T00:03:00Z</dcterms:modified>
</cp:coreProperties>
</file>