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98" w:rsidRDefault="00686798" w:rsidP="00686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  <w:t>ГОСУДАРСТВЕННЫЙ ГЕРБ РОССИИ</w:t>
      </w:r>
    </w:p>
    <w:p w:rsidR="00EA29CE" w:rsidRPr="00686798" w:rsidRDefault="00EA29CE" w:rsidP="00686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</w:pPr>
    </w:p>
    <w:p w:rsidR="00686798" w:rsidRDefault="00EA29CE" w:rsidP="00EA2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7608D1" wp14:editId="643D3D93">
            <wp:extent cx="1298275" cy="1557930"/>
            <wp:effectExtent l="0" t="0" r="0" b="4445"/>
            <wp:docPr id="11" name="Рисунок 11" descr="http://gov.ru/main/img/gerb(fkz)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v.ru/main/img/gerb(fkz)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13" cy="156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CE" w:rsidRDefault="00EA29CE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такое государственный герб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государственный герб — это опознавательный знак государства.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Государственный герб Российской Федерации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Государственный герб современной России представляет собой золотого двуглавого орла в червленом (красном) поле.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Орёл увенчан тремя золотыми коронам</w:t>
      </w:r>
      <w:r w:rsidR="00EA29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символами государственного суверенитета нашей страны, в лапах его — скипетр (знак торжества закона) и держава (символ единения народа).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груди орла — щит, в червлёном поле ко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всадника нет обязательных для изображения святого атрибутов святости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нимба вокруг головы или крестообразного завершения копья.</w:t>
      </w:r>
    </w:p>
    <w:p w:rsid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роме того, по старинной русской традиции на груди двуглавого орла всегда изображался как раз не святой, а символический светский всадник.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ногда всадника Государственного герба путают с гербом города Москвы.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тоже неверно. Всадник Государственного герба и герба Москвы похожи, но имеют серьезные отличия, а именно: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 в государственном гербе всадник «едет», то есть конь стоит на трёх ногах, а одна передняя поднята; в гербе Москвы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«скачет»: конь опирается на две задние ноги, обе передние подняты;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в Государственном гербе всадник не имеет головного убора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 гербе Москвы голова всадника покрыта шлемом;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в Государственном гербе дракон, поражённый всадником, опрокинут на спину и попран конём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 гербе Москвы дракон стоит на четырёх лапах и поворачивает голову к всаднику;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наконец, есть разница в толковании: в Государственном гербе изображается светский всадник, в гербе Москвы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святой Георгий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используется Государственный герб России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использования Государственного герба установлены законом «О Государственном гербе Российской Федерации».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Закон позволяет изображать Государственный герб цветным или одноцветным.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закону Государственный герб может изображаться полностью или в виде двуглавого орла со всеми атрибутами, но без геральдического щита.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отвечает старинной традиции использования российского Государственного герба.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Правила соблюдения цветов при изображении герба без щита те же, что и при изображении со щитом.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Законом установлены жёсткие рамки использования изображений Государственного герба: он должен помещаться на зданиях, в которых расположены органы государственной власти, в кабинетах их руководителей, на бланках законов и других законодательных актов, бланках государственных документов и печатях государственных организаций.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предусмотренные законом случаи официального использования Государственного герба допускаются только с разрешения Президента Российской Федерации.</w:t>
      </w:r>
    </w:p>
    <w:p w:rsidR="00686798" w:rsidRP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основе Государственного герба строятся эмблемы органов федеральной исполнительной власти — министерств и ведомств: они представляют собой двуглавого орла, у которого некоторые атрибуты (например, скипетр и держава в лапах, щит на груди) заменяются знаками, указывающими на профиль министерства.</w:t>
      </w:r>
    </w:p>
    <w:p w:rsid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Таким образом, герб служит знаком, указывающим на государство и государственную власть.</w:t>
      </w:r>
    </w:p>
    <w:p w:rsid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86798" w:rsidRDefault="00EA29CE" w:rsidP="00EA2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AA6A4E" wp14:editId="2AD63EC3">
                <wp:extent cx="301625" cy="301625"/>
                <wp:effectExtent l="0" t="0" r="0" b="0"/>
                <wp:docPr id="6" name="AutoShape 10" descr="ÐÐ¾ÑÑÐ´Ð°ÑÑÑÐ²ÐµÐ½Ð½ÑÐ¹ Ð³ÐµÑÐ± Ð Ð¾ÑÑÐ¸Ð¹ÑÐºÐ¾Ð¹ Ð¤ÐµÐ´ÐµÑÐ°ÑÐ¸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ÐÐ¾ÑÑÐ´Ð°ÑÑÑÐ²ÐµÐ½Ð½ÑÐ¹ Ð³ÐµÑÐ± Ð Ð¾ÑÑÐ¸Ð¹ÑÐºÐ¾Ð¹ Ð¤ÐµÐ´ÐµÑÐ°ÑÐ¸Ð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DN7hIuIgMAAFwGAAAOAAAAAAAA&#10;AAAAAAAAAC4CAABkcnMvZTJvRG9jLnhtbFBLAQItABQABgAIAAAAIQBoNpdo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EA29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Прямоугольник 5" descr="ÐÐ¾ÑÑÐ´Ð°ÑÑÑÐ²ÐµÐ½Ð½ÑÐ¹ Ð³ÐµÑÐ± Ð Ð¾ÑÑÐ¸Ð¹ÑÐºÐ¾Ð¹ Ð¤ÐµÐ´ÐµÑÐ°ÑÐ¸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ÐÐ¾ÑÑÐ´Ð°ÑÑÑÐ²ÐµÐ½Ð½ÑÐ¹ Ð³ÐµÑÐ± Ð Ð¾ÑÑÐ¸Ð¹ÑÐºÐ¾Ð¹ Ð¤ÐµÐ´ÐµÑÐ°ÑÐ¸Ð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4D25FC" wp14:editId="4E5D731B">
                <wp:extent cx="301625" cy="301625"/>
                <wp:effectExtent l="0" t="0" r="0" b="3175"/>
                <wp:docPr id="8" name="AutoShape 14" descr="https://upload.wikimedia.org/wikipedia/commons/thumb/f/f2/Coat_of_Arms_of_the_Russian_Federation.svg/250px-Coat_of_Arms_of_the_Russian_Federation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9CE" w:rsidRDefault="00EA29CE" w:rsidP="00EA29CE">
                            <w:pPr>
                              <w:jc w:val="center"/>
                            </w:pPr>
                            <w:r w:rsidRPr="00EA29CE">
                              <mc:AlternateContent>
                                <mc:Choice Requires="wps">
                                  <w:drawing>
                                    <wp:inline distT="0" distB="0" distL="0" distR="0" wp14:anchorId="17758AFC" wp14:editId="1361AED4">
                                      <wp:extent cx="118745" cy="118745"/>
                                      <wp:effectExtent l="0" t="0" r="0" b="0"/>
                                      <wp:docPr id="7" name="Прямоугольник 7" descr="https://upload.wikimedia.org/wikipedia/commons/thumb/f/f2/Coat_of_Arms_of_the_Russian_Federation.svg/250px-Coat_of_Arms_of_the_Russian_Federation.svg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8745" cy="1187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7" o:spid="_x0000_s1026" alt="Описание: https://upload.wikimedia.org/wikipedia/commons/thumb/f/f2/Coat_of_Arms_of_the_Russian_Federation.svg/250px-Coat_of_Arms_of_the_Russian_Federation.svg.png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upload.wikimedia.org/wikipedia/commons/thumb/f/f2/Coat_of_Arms_of_the_Russian_Federation.svg/250px-Coat_of_Arms_of_the_Russian_Federation.svg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C03/6LCgMAAGUGAAAOAAAAAAAAAAAAAAAAAC4CAABkcnMvZTJvRG9jLnht&#10;bFBLAQItABQABgAIAAAAIQBoNpdo2gAAAAMBAAAPAAAAAAAAAAAAAAAAAGQFAABkcnMvZG93bnJl&#10;di54bWxQSwUGAAAAAAQABADzAAAAawYAAAAA&#10;" filled="f" stroked="f">
                <o:lock v:ext="edit" aspectratio="t"/>
                <v:textbox>
                  <w:txbxContent>
                    <w:p w:rsidR="00EA29CE" w:rsidRDefault="00EA29CE" w:rsidP="00EA29CE">
                      <w:pPr>
                        <w:jc w:val="center"/>
                      </w:pPr>
                      <w:r w:rsidRPr="00EA29CE">
                        <mc:AlternateContent>
                          <mc:Choice Requires="wps">
                            <w:drawing>
                              <wp:inline distT="0" distB="0" distL="0" distR="0" wp14:anchorId="17758AFC" wp14:editId="1361AED4">
                                <wp:extent cx="118745" cy="118745"/>
                                <wp:effectExtent l="0" t="0" r="0" b="0"/>
                                <wp:docPr id="7" name="Прямоугольник 7" descr="https://upload.wikimedia.org/wikipedia/commons/thumb/f/f2/Coat_of_Arms_of_the_Russian_Federation.svg/250px-Coat_of_Arms_of_the_Russian_Federation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18745" cy="118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7" o:spid="_x0000_s1026" alt="Описание: https://upload.wikimedia.org/wikipedia/commons/thumb/f/f2/Coat_of_Arms_of_the_Russian_Federation.svg/250px-Coat_of_Arms_of_the_Russian_Federation.svg.png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7EB243" wp14:editId="6EB8F9F7">
                <wp:extent cx="301625" cy="301625"/>
                <wp:effectExtent l="0" t="0" r="0" b="0"/>
                <wp:docPr id="9" name="AutoShape 17" descr="https://upload.wikimedia.org/wikipedia/commons/thumb/f/f2/Coat_of_Arms_of_the_Russian_Federation.svg/250px-Coat_of_Arms_of_the_Russian_Federation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s://upload.wikimedia.org/wikipedia/commons/thumb/f/f2/Coat_of_Arms_of_the_Russian_Federation.svg/250px-Coat_of_Arms_of_the_Russian_Federation.svg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EDgXWgGAwAAWgYAAA4AAAAAAAAAAAAAAAAALgIAAGRycy9lMm9Eb2MueG1sUEsB&#10;Ai0AFAAGAAgAAAAhAGg2l2j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EA29CE" w:rsidRDefault="00EA29CE" w:rsidP="00EA2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  <w:lastRenderedPageBreak/>
        <w:t>ГОСУДАРСТВЕННЫЙ Г</w:t>
      </w:r>
      <w:r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  <w:t>ИМН</w:t>
      </w:r>
      <w:r w:rsidRPr="00686798"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  <w:t xml:space="preserve"> РОССИИ</w:t>
      </w:r>
    </w:p>
    <w:p w:rsidR="00686798" w:rsidRDefault="00686798" w:rsidP="0068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86798" w:rsidRPr="00686798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29CE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Музыкальное произведение, музыкальный опознавательный знак государства, его официальный символ.</w:t>
      </w:r>
    </w:p>
    <w:p w:rsidR="00686798" w:rsidRPr="00686798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Государственный гимн исполняет ту же функцию, что и государственный герб, государственный флаг и название страны, — он обозначает свою страну, отличает её от других стран.</w:t>
      </w:r>
    </w:p>
    <w:p w:rsidR="00686798" w:rsidRPr="00686798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Государственный гимн Российской Федерации</w:t>
      </w:r>
    </w:p>
    <w:p w:rsidR="00EA29CE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Государственный гимн Российской Федерации представляет собой песню, музыку которой написал композитор А.В.</w:t>
      </w:r>
      <w:r w:rsidR="00EA29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Александров, а слова</w:t>
      </w:r>
      <w:r w:rsidR="00EA29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поэт С.</w:t>
      </w:r>
      <w:r w:rsidR="00EA29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  <w:r w:rsidR="00EA29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Михалков.</w:t>
      </w:r>
    </w:p>
    <w:p w:rsidR="00EA29CE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 имеет три куплета, после которых трижды исполняется припев.</w:t>
      </w:r>
    </w:p>
    <w:p w:rsidR="00686798" w:rsidRPr="00686798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Гимн может </w:t>
      </w:r>
      <w:r w:rsidR="00EA29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звучать со словами или без слов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оба исполнения являются равноценными. При исполнении гимна без слов обыкновенно звучат только первый куплет и припев.</w:t>
      </w:r>
    </w:p>
    <w:p w:rsidR="00686798" w:rsidRPr="00686798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используется Государственный гимн России</w:t>
      </w:r>
    </w:p>
    <w:p w:rsidR="00EA29CE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официальных случаях он обычно исполняется духовым или симфоническим оркестром, а если при этом используются слова, то участвует смешанный хор.</w:t>
      </w:r>
    </w:p>
    <w:p w:rsidR="00EA29CE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это отнюдь не исключает иного состава музыкантов.</w:t>
      </w:r>
    </w:p>
    <w:p w:rsidR="00EA29CE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 обязательно звучит в важнейшие для страны дни: при открытии и закрытии торжественных собраний, посвященных государственным праздникам, при наступлении Нового года, а также в официальных ситуациях: при вступлении в должность Президента Российской Федерации, открытии сессий и заседаний палат Федерального Собрания, при встрече офиц</w:t>
      </w:r>
      <w:r w:rsidR="00EA29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иальных иностранных делегаций и т.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</w:t>
      </w:r>
    </w:p>
    <w:p w:rsidR="00EA29CE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устанавливает случаи, когда гимн должен использоваться обязательно, но он не ограничивает свободу граждан России пользоваться своим гимном.</w:t>
      </w:r>
    </w:p>
    <w:p w:rsidR="00686798" w:rsidRPr="00686798" w:rsidRDefault="00686798" w:rsidP="00EA2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можем исполнять гимн всегда, когда чувствуем к тому потребность, когда хотим подчеркнуть, что мы граждане своей страны.</w:t>
      </w:r>
    </w:p>
    <w:p w:rsid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A29CE" w:rsidSect="0068679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Default="007A0C64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России</w:t>
      </w:r>
    </w:p>
    <w:p w:rsid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священная наша держава,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любимая наша страна.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Могучая воля, великая слава —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Твоё достоянье на все времена!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Славься, Отечество наше свободное,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Братских народов союз вековой,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Предками данная мудрость народная!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Славься, страна! Мы гордимся тобой!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южных морей до полярного края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Раскинулись наши леса и поля.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 на свете! Одна ты такая —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Хранимая Богом родная земля!</w:t>
      </w:r>
    </w:p>
    <w:p w:rsid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Славься, Отечество наше свободное,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Братских народов союз вековой,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Предками данная мудрость народная!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Славься, страна! Мы гордимся тобой!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простор для мечты и для жизни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Грядущие</w:t>
      </w:r>
      <w:proofErr w:type="gramEnd"/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открывают года.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силу даёт наша верность Отчизне.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было, так есть и так будет всегда!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Славься, Отечество наше свободное,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Братских народов союз вековой,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Предками данная мудрость народная!</w:t>
      </w:r>
    </w:p>
    <w:p w:rsidR="00EA29CE" w:rsidRPr="00EA29CE" w:rsidRDefault="00EA29CE" w:rsidP="00EA29CE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Славься, страна! Мы гордимся тобой!</w:t>
      </w:r>
    </w:p>
    <w:p w:rsidR="00EA29CE" w:rsidRDefault="00EA29CE" w:rsidP="0068679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sectPr w:rsidR="00EA29CE" w:rsidSect="00EA29C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A29CE" w:rsidRDefault="00EA29CE" w:rsidP="0068679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EA29CE" w:rsidRDefault="00EA29CE" w:rsidP="0068679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EA29CE" w:rsidRDefault="00EA29CE" w:rsidP="0068679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A0C64" w:rsidRDefault="007A0C64" w:rsidP="007A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</w:pPr>
    </w:p>
    <w:p w:rsidR="007A0C64" w:rsidRDefault="007A0C64" w:rsidP="007A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  <w:lastRenderedPageBreak/>
        <w:t xml:space="preserve">ГОСУДАРСТВЕННЫЙ </w:t>
      </w:r>
      <w:r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  <w:t>ФЛАГ</w:t>
      </w:r>
      <w:r w:rsidRPr="00686798"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  <w:t xml:space="preserve"> РОССИИ</w:t>
      </w:r>
    </w:p>
    <w:p w:rsidR="007A0C64" w:rsidRDefault="007A0C64" w:rsidP="007A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</w:pPr>
    </w:p>
    <w:p w:rsidR="007A0C64" w:rsidRDefault="007A0C64" w:rsidP="007A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6A8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13BE1F" wp14:editId="2F0F3F0F">
            <wp:extent cx="2191109" cy="1345205"/>
            <wp:effectExtent l="0" t="0" r="0" b="7620"/>
            <wp:docPr id="14" name="Рисунок 14" descr="http://images.myshared.ru/4/44622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4/44622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8020" r="18687" b="26768"/>
                    <a:stretch/>
                  </pic:blipFill>
                  <pic:spPr bwMode="auto">
                    <a:xfrm>
                      <a:off x="0" y="0"/>
                      <a:ext cx="2193707" cy="13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6798" w:rsidRPr="00686798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такое государственный флаг</w:t>
      </w:r>
    </w:p>
    <w:p w:rsid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Государственный флаг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опознавательный знак государства, его официальный символ.</w:t>
      </w:r>
    </w:p>
    <w:p w:rsid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Государственный флаг исполняет ту же функцию, что и государственный герб, государственный гимн и название страны,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 обозначает свою страну, отличает её от других стран.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 существует и ещё один знак, который обозначает страну цветами и фигурами,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государственный герб.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Почему же тогда кроме герба необходим ещё и флаг? Потому что герб и флаг дополняют друг 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друга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каждый из них выполняет особую задачу.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Гербы помещаются на бланках, печатях, документах, изданиях, вывесках, различных предметах, указывая на то, какой стране они принадлежат.</w:t>
      </w:r>
    </w:p>
    <w:p w:rsidR="00686798" w:rsidRPr="00686798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когда необходимо указать, что государству принадлежит какой-то крупный объект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морское судно, территория, сооружение, когда указание на государственную принадлежность должно быть видно с большого расстояния, то герб не может справиться с этой функцией и выполнить её может только флаг.</w:t>
      </w:r>
    </w:p>
    <w:p w:rsidR="00686798" w:rsidRPr="00686798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Государственный флаг Российской Федерации</w:t>
      </w:r>
    </w:p>
    <w:p w:rsid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Государственный флаг России представляет собой прямоугольное полотнище, ширина (вертикальный размер) и длина (горизонтальный размер) которого соотносятся как 2:3, состоящее из трех равных по ширине горизонтальных полос: верхней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белого цвета, средней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синего цвета и нижней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красного цвета.</w:t>
      </w:r>
    </w:p>
    <w:p w:rsid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Размеры флага установлены в относительных величинах, и это сделано не случайно: флаг может быть изготовлен самых разных размеров (от больших, многометровых полотнищ, поднимаемых над зданиями, до маленьких, настольных флажков длиной и шириной несколько сантиметров).</w:t>
      </w:r>
    </w:p>
    <w:p w:rsid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устанавливаются строго и оттенки цветов флага, важно, чтобы полосы распознавались как белая, синяя и красная, а какой оттенок цвета будет избран (темно-красный или ярко-алый, темно или светло-синий), не имеет существенного значения.</w:t>
      </w:r>
      <w:proofErr w:type="gramEnd"/>
    </w:p>
    <w:p w:rsidR="00686798" w:rsidRPr="00686798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Важно, чтобы полосы флага всегда располагались строго в установленном порядке: белая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вверху, синяя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середине, красная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внизу...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мире существует около десятка государственных флагов, составленных из полос белого, синего и красного цветов, и только тот флаг, у которого полосы расположены в традиционном для России порядке, является настоящим флагом нашей страны.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Иногда случается, что по невнимательности российский флаг вывешивают перевернутым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так, что красная полоса оказывается вверху, а белая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внизу.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грубейшая ошибка: такой флаг не является российским флагом, и использовать флаг с неверным расположением цветов значит проявлять к нему неуважение.</w:t>
      </w:r>
    </w:p>
    <w:p w:rsidR="00686798" w:rsidRPr="00686798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используется Государственный флаг России</w:t>
      </w:r>
    </w:p>
    <w:p w:rsid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использования государственного флага определяется Федеральным законом.</w:t>
      </w:r>
    </w:p>
    <w:p w:rsid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Законом описаны случаи, в которых флаг должен использоваться обязательно: он помещается на зданиях, в которых располагаются органы власти (Президент Российской Федерации, Федеральное Собрание, правительство, федеральные министерства и ведомства и их отделения, органы власти субъектов Российской Федерации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республик, краев, областей, автономных округов, органы местного самоуправления муниципальных образований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городов, районов и сельских поселений), в рабочих кабинетах руководителей органов власти, на зданиях представительств</w:t>
      </w:r>
      <w:proofErr w:type="gramEnd"/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за рубежом, на российских кораблях и судах.</w:t>
      </w:r>
    </w:p>
    <w:p w:rsid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Российский флаг каждый день поднимается в воинских частях нашей армии.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Флаг изображается на воздушных судах (самолётах и вертолётах), российских космических аппаратах.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дни праздников и важных событий государственный флаг украшает улицы и площади.</w:t>
      </w:r>
    </w:p>
    <w:p w:rsidR="00686798" w:rsidRPr="007A0C64" w:rsidRDefault="00686798" w:rsidP="007A0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устанавливает случаи, когда и кем флаг должен использоваться обязательно.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Существуют три основных способа применения флагов: флаг может быть поднят, вывешен (установлен) или растянут.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 ещё немало тонкостей в правилах использования флагов, общий свод которых называется флажным протоколом.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Используя государственный флаг своей страны, важнее всего соблюдать одно-единственное правило: помнить, что флаг</w:t>
      </w:r>
      <w:r w:rsidR="007A0C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6867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символ каждого из нас, а потому не делать с флагом того, чего нам не хотелось бы, чтобы сделали с нами сами.</w:t>
      </w:r>
    </w:p>
    <w:sectPr w:rsidR="00686798" w:rsidRPr="007A0C64" w:rsidSect="00EA29C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46"/>
    <w:rsid w:val="00371771"/>
    <w:rsid w:val="00686798"/>
    <w:rsid w:val="006A0E46"/>
    <w:rsid w:val="007A0C64"/>
    <w:rsid w:val="00E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2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9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6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8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9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6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0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4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2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7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4</cp:revision>
  <dcterms:created xsi:type="dcterms:W3CDTF">2020-04-29T01:35:00Z</dcterms:created>
  <dcterms:modified xsi:type="dcterms:W3CDTF">2020-04-29T02:01:00Z</dcterms:modified>
</cp:coreProperties>
</file>