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7A" w:rsidRPr="00E13A7A" w:rsidRDefault="00E13A7A" w:rsidP="0072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E13A7A" w:rsidRPr="00E13A7A" w:rsidRDefault="0089423E" w:rsidP="0072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history="1">
        <w:r w:rsidR="00E13A7A" w:rsidRPr="00E13A7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Паспорт объединения </w:t>
        </w:r>
      </w:hyperlink>
      <w:r w:rsidR="00E13A7A" w:rsidRPr="00E1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anchor="a2" w:history="1">
        <w:r w:rsidR="00E13A7A" w:rsidRPr="00E13A7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Информация о руководителе организации </w:t>
        </w:r>
      </w:hyperlink>
      <w:r w:rsidR="00E13A7A" w:rsidRPr="00E1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anchor="a3" w:history="1">
        <w:r w:rsidR="00E13A7A" w:rsidRPr="00E13A7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Планы и программы </w:t>
        </w:r>
      </w:hyperlink>
    </w:p>
    <w:p w:rsidR="00E13A7A" w:rsidRPr="00320FDF" w:rsidRDefault="00E13A7A" w:rsidP="002A2F9D">
      <w:pPr>
        <w:pBdr>
          <w:bottom w:val="single" w:sz="6" w:space="4" w:color="D7E1EB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a1"/>
      <w:bookmarkEnd w:id="0"/>
      <w:r w:rsidRPr="00320F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ОБЪЕДИНЕНИЯ</w:t>
      </w: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521"/>
      </w:tblGrid>
      <w:tr w:rsidR="00E13A7A" w:rsidRPr="00E13A7A" w:rsidTr="002A2F9D">
        <w:trPr>
          <w:trHeight w:val="826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официальное название детского общественного объединения/организации</w:t>
            </w:r>
          </w:p>
        </w:tc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72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общественное объединение «</w:t>
            </w:r>
            <w:r w:rsidR="00723C11"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Красная гвоздика» муниципального бюджетного общеобразовательного учреждения «Средняя школа № 17 им. В.С. Завойко» ПКГО</w:t>
            </w:r>
          </w:p>
        </w:tc>
      </w:tr>
      <w:tr w:rsidR="00E13A7A" w:rsidRPr="00E13A7A" w:rsidTr="002A2F9D">
        <w:trPr>
          <w:trHeight w:val="28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организации/объединения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72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23C11"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A7A" w:rsidRPr="00E13A7A" w:rsidTr="002A2F9D">
        <w:trPr>
          <w:trHeight w:val="1253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создания объединения/организации (район/город, село, образовательное или иное учреждение, др.)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Default="00723C11" w:rsidP="0072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17 им. В.С. Завойко» ПКГО</w:t>
            </w:r>
          </w:p>
          <w:p w:rsidR="002A2F9D" w:rsidRPr="00E13A7A" w:rsidRDefault="002A2F9D" w:rsidP="0072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краеведческий музей</w:t>
            </w:r>
          </w:p>
        </w:tc>
      </w:tr>
      <w:tr w:rsidR="00E13A7A" w:rsidRPr="00E13A7A" w:rsidTr="002A2F9D">
        <w:trPr>
          <w:trHeight w:val="648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указанием почтового индекса)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723C11" w:rsidRDefault="00723C11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683012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  <w:p w:rsidR="00E13A7A" w:rsidRPr="00E13A7A" w:rsidRDefault="00723C11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Петра Ил</w:t>
            </w:r>
            <w:r w:rsid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r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чёва, д. 80</w:t>
            </w:r>
          </w:p>
        </w:tc>
      </w:tr>
      <w:tr w:rsidR="00E13A7A" w:rsidRPr="00E13A7A" w:rsidTr="002A2F9D">
        <w:trPr>
          <w:trHeight w:val="27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7A" w:rsidRPr="00E13A7A" w:rsidTr="002A2F9D">
        <w:trPr>
          <w:trHeight w:val="676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 (с указанием кода)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72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</w:t>
            </w:r>
            <w:r w:rsidR="00723C11"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</w:t>
            </w:r>
            <w:r w:rsidR="00723C11"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r w:rsidR="00723C11"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723C11"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3A7A" w:rsidRPr="00E13A7A" w:rsidTr="002A2F9D">
        <w:trPr>
          <w:trHeight w:val="700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72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объединения (на 1 сентября 201</w:t>
            </w:r>
            <w:r w:rsidR="00723C11"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3A7A" w:rsidRPr="00E13A7A" w:rsidTr="002A2F9D">
        <w:trPr>
          <w:trHeight w:val="979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учета членов объединения/организации (списки, протоколы, карточки, паспорта)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</w:tc>
      </w:tr>
      <w:tr w:rsidR="00E13A7A" w:rsidRPr="00E13A7A" w:rsidTr="002A2F9D">
        <w:trPr>
          <w:trHeight w:val="271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объединения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D" w:rsidRPr="002A2F9D" w:rsidRDefault="002A2F9D" w:rsidP="002A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F9D">
              <w:rPr>
                <w:rFonts w:ascii="Times New Roman" w:hAnsi="Times New Roman" w:cs="Times New Roman"/>
                <w:sz w:val="20"/>
                <w:szCs w:val="20"/>
              </w:rPr>
              <w:t>ВСЁ ВИДЕТЬ. ВСЁ ПОНЯТЬ. ВСЁ ЗНАТЬ.</w:t>
            </w:r>
          </w:p>
          <w:p w:rsidR="002A2F9D" w:rsidRPr="002A2F9D" w:rsidRDefault="002A2F9D" w:rsidP="002A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F9D">
              <w:rPr>
                <w:rFonts w:ascii="Times New Roman" w:hAnsi="Times New Roman" w:cs="Times New Roman"/>
                <w:sz w:val="20"/>
                <w:szCs w:val="20"/>
              </w:rPr>
              <w:t>ВСЁ ПЕРЕЖИТЬ С ИСТОРИЕЙ РОССИИ.</w:t>
            </w:r>
          </w:p>
          <w:p w:rsidR="002A2F9D" w:rsidRPr="002A2F9D" w:rsidRDefault="002A2F9D" w:rsidP="002A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F9D">
              <w:rPr>
                <w:rFonts w:ascii="Times New Roman" w:hAnsi="Times New Roman" w:cs="Times New Roman"/>
                <w:sz w:val="20"/>
                <w:szCs w:val="20"/>
              </w:rPr>
              <w:t>НА МИР ЕЁ ГЛАЗАМИ ПОСМОТРЕТЬ.</w:t>
            </w:r>
          </w:p>
          <w:p w:rsidR="002A2F9D" w:rsidRPr="002A2F9D" w:rsidRDefault="002A2F9D" w:rsidP="002A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F9D">
              <w:rPr>
                <w:rFonts w:ascii="Times New Roman" w:hAnsi="Times New Roman" w:cs="Times New Roman"/>
                <w:sz w:val="20"/>
                <w:szCs w:val="20"/>
              </w:rPr>
              <w:t>ВОТ НАШ ДЕВИЗ И МЫ ЕМУ ВЕРНЫ,</w:t>
            </w:r>
          </w:p>
          <w:p w:rsidR="002A2F9D" w:rsidRPr="002A2F9D" w:rsidRDefault="002A2F9D" w:rsidP="002A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F9D">
              <w:rPr>
                <w:rFonts w:ascii="Times New Roman" w:hAnsi="Times New Roman" w:cs="Times New Roman"/>
                <w:sz w:val="20"/>
                <w:szCs w:val="20"/>
              </w:rPr>
              <w:t>РОССИИ ДОЧЕРИ И СЛАВНЫЕ СЫНЫ.</w:t>
            </w:r>
          </w:p>
          <w:p w:rsidR="00E13A7A" w:rsidRPr="00E13A7A" w:rsidRDefault="002A2F9D" w:rsidP="002A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hAnsi="Times New Roman" w:cs="Times New Roman"/>
                <w:sz w:val="20"/>
                <w:szCs w:val="20"/>
              </w:rPr>
              <w:t>ХРАНЯ ОТЕЧЕСТВО И ЛЕТОПИСЬ СТРАНЫ!</w:t>
            </w:r>
          </w:p>
        </w:tc>
      </w:tr>
      <w:tr w:rsidR="00E13A7A" w:rsidRPr="00E13A7A" w:rsidTr="002A2F9D">
        <w:trPr>
          <w:trHeight w:val="34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2A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и атрибуты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723C11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13A7A"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мблема</w:t>
            </w:r>
            <w:r w:rsidR="002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форменная одежда</w:t>
            </w:r>
          </w:p>
        </w:tc>
      </w:tr>
      <w:tr w:rsidR="00E13A7A" w:rsidRPr="00E13A7A" w:rsidTr="002A2F9D">
        <w:trPr>
          <w:trHeight w:val="568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Членом</w:t>
            </w:r>
            <w:proofErr w:type="gramEnd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организаций является данное объединение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7A" w:rsidRPr="00E13A7A" w:rsidTr="002A2F9D">
        <w:trPr>
          <w:trHeight w:val="1200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D" w:rsidRDefault="00E13A7A" w:rsidP="002A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</w:t>
            </w:r>
          </w:p>
          <w:p w:rsidR="00E13A7A" w:rsidRPr="00E13A7A" w:rsidRDefault="00E13A7A" w:rsidP="002A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(краткая характеристика программ, проектов и т.д.)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Направление «</w:t>
            </w:r>
            <w:r w:rsidR="00723C11" w:rsidRPr="00723C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ить достойно»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Главная задача 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«</w:t>
            </w:r>
            <w:r w:rsidR="0072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достойно» - развитие гражданско-правовых, патриотических свойств личности и чувств сострадания к </w:t>
            </w:r>
            <w:proofErr w:type="gramStart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Данная подпрограмма состоит из направлений: «Подарок друзьям» и «Быть гражданином».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Модуль «Быть гражданином</w:t>
            </w:r>
            <w:r w:rsidR="00723C11" w:rsidRPr="00723C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патриотом</w:t>
            </w: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гражданско-правого воспитания у членов объединения.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виде деятельности у детей формируются знания в области прав человека, обязанностей гражданина России. Ребята знакомятся с законодательными актами и нормативно-правовыми документами</w:t>
            </w:r>
            <w:r w:rsidR="002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рассматриваются законы взаимоотношений, значение ораторского мастерства в диалоге по правам детей. Способы защиты слабого и самого себя. Также ребята осваивают умение правильно составлять официальные бумаги.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работы: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практикумы, беседы, игры, оформление стенда, викторины, встречи с органами 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государственной власти, органами опеки и попечительства, социальной защиты и т.д.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Модуль «Подарок друзьям»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Цель: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чувства милосердия, доброты, сострадания.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нацеливает детей для участия в</w:t>
            </w:r>
            <w:r w:rsidR="002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акциях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«Салют</w:t>
            </w:r>
            <w:r w:rsidR="00723C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По</w:t>
            </w: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беда!»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призываем окружить вниманием и заботой </w:t>
            </w:r>
            <w:proofErr w:type="gramStart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ВОВ</w:t>
            </w:r>
            <w:proofErr w:type="gramEnd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развернуть поисковую работу с целью установки имён неизвестных солдат, создавать карты памятных мест ВОВ, собирать реликвии войны и передавать их в школьный музей.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«Земной поклон вам, ветераны!»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призываем всех пионеров сделать всё, чтобы эти люди постоянно чувствовали внимание и заботу: операции «Поздравляем ветеранов!», «Салют ветеранам!», </w:t>
            </w:r>
            <w:r w:rsid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«Открытка ветерану!», 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и сувениры ветеранам, шефство над инвалидами ВОВ и трудового фронта, вдовами павших бойцов, концерты для ветеранов, дела с их участием, встречи</w:t>
            </w:r>
            <w:r w:rsidR="002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музее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беседы.</w:t>
            </w:r>
          </w:p>
          <w:p w:rsidR="00E13A7A" w:rsidRPr="00E13A7A" w:rsidRDefault="00A711AE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«Забота». </w:t>
            </w:r>
            <w:r w:rsidRPr="00A71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E13A7A"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одиноким людям, нуждающимся в помощи и внимании. Будем поздравлять их с праздниками, поможем в быту, поддержим морально.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«Зелёный мир»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является не эпизодические акции по защите природы и «братьев наших меньших», а постоянная забота о них. Облагораживание улиц</w:t>
            </w:r>
            <w:r w:rsidR="002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микрорайона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озеленение школы, школьных клумб и т. д.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«Дружок»</w:t>
            </w:r>
            <w:r w:rsid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  для малышей творческих дел с целью принести им радость, забота о детях-сиротах, детях-инвалидах, детях находящихся в трудной жизненной ситуации, детях находящихся в приютах и детских домах.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  <w:r w:rsidRPr="00E13A7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: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операции, акции, встречи, десанты, митинг, открытки, газета, боевой листок, линейка, переписка, вахты памяти, исследовательская деятельность.</w:t>
            </w:r>
            <w:proofErr w:type="gramEnd"/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Направление  «Услышим друг друга»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задача  направления</w:t>
            </w:r>
            <w:r w:rsidR="002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организаторских свойств личности, создание условий для самореализации личности ребёнка, его социализации. Данное направление состоит из модулей: «Мы хотим» и «Свой голос».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Модуль  «Мы хотим»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и организаторских свойств личности и самостоятельности детей.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задача в этом модуле – дать представление о лидере, как человеке, способном повести за собой, научить самостоятельности. Характеристика лидеров, основные качества личности каждого, знакомство с методикой самооценки, формирование у детей собственных организаторских способностей – всё это необходимо ребёнку для самореализации его личности. А чтобы это стало реальностью необходимо каждого участника научить ключевым навыкам: аналитическим, проектировочным, коммуникативным, рефлексивным, исследовательским, прикладным. Обладая всеми выше перечисленными навыками и способностями, приобретёнными в нашем детском пионерском объединении «Дружба», ребёнок сможет научиться строить собственную личность, расставляя жизненные приоритеты.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и методы работы</w:t>
            </w:r>
            <w:r w:rsidRPr="00E13A7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: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диспут, беседа, поручения, КТД, тренинг, конкурс, инструктаж, круглый стол</w:t>
            </w:r>
            <w:proofErr w:type="gramEnd"/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Модуль «Свой голос»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</w:t>
            </w:r>
          </w:p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поставленной цели в данном модуле  ребёнку нужно предоставить возможность свободно высказываться и утверждать своё мнение, отстаивать свои интересы, призывать к общественному мнению. Модуль «Свой голос» предполагает создание условий для связи членов объединения со СМИ: сотрудничество с районной газетой, с газетой курских школьников «Класс»,  оформление </w:t>
            </w:r>
            <w:proofErr w:type="spellStart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выпуск боевых листков, участие в областных и районных конкурсах в рамках программы «СМИ и дети». Члены детского пионерского объединения будут ознакомлены с понятием «Пресс-центр», узнают, что такое газета, её структура, шрифт, научатся оформлять её с помощью рисунков и фотографий, разбираться в её жанрах. Познакомятся с работниками редакции печатного издания и процессом изготовления печатной продукции.</w:t>
            </w:r>
          </w:p>
          <w:p w:rsidR="00E13A7A" w:rsidRPr="00E13A7A" w:rsidRDefault="00E13A7A" w:rsidP="0072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работы: 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газета, </w:t>
            </w:r>
            <w:proofErr w:type="spellStart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-центр, боевой листок,, акция, КТД, практикум, деловая игра, конференция, летопись, встреча. </w:t>
            </w:r>
            <w:proofErr w:type="gramEnd"/>
          </w:p>
        </w:tc>
      </w:tr>
      <w:tr w:rsidR="00E13A7A" w:rsidRPr="00E13A7A" w:rsidTr="002A2F9D">
        <w:trPr>
          <w:trHeight w:val="6680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E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 дела объединения (название и краткая характеристика)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CD3" w:rsidRPr="002A2F9D" w:rsidRDefault="008A4CD3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Дни воинской славы России – государственные праздники.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«Первый звонок» - традиционная линейка к началу нового учебного года.</w:t>
            </w:r>
          </w:p>
          <w:p w:rsidR="00E13A7A" w:rsidRPr="002A2F9D" w:rsidRDefault="00A711AE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13A7A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«День Учителя» - общешкольный праздник, поздравление учителей.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«День Пожилых людей» -  </w:t>
            </w:r>
            <w:r w:rsidR="00320FDF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акция</w:t>
            </w: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«</w:t>
            </w:r>
            <w:r w:rsidR="00320FDF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Чистое сердце</w:t>
            </w: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».</w:t>
            </w:r>
          </w:p>
          <w:p w:rsidR="00320FDF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</w:t>
            </w:r>
            <w:r w:rsidR="00320FDF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День города</w:t>
            </w: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» -  </w:t>
            </w:r>
            <w:r w:rsidR="00320FDF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 октября</w:t>
            </w:r>
          </w:p>
          <w:p w:rsidR="00E13A7A" w:rsidRPr="002A2F9D" w:rsidRDefault="00320FDF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«День народного единства» - 4 ноября</w:t>
            </w:r>
            <w:r w:rsidR="00E13A7A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E13A7A" w:rsidRPr="002A2F9D" w:rsidRDefault="00A711AE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13A7A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«День Матери» - п</w:t>
            </w:r>
            <w:r w:rsidR="00320FDF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оздравление</w:t>
            </w:r>
            <w:r w:rsidR="00E13A7A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мам.</w:t>
            </w:r>
          </w:p>
          <w:p w:rsidR="00320FDF" w:rsidRPr="002A2F9D" w:rsidRDefault="00320FDF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«День Героев Отечества» - 9 декабря, чествование ветеранов войны, участников боевых действий, военнослужащих</w:t>
            </w:r>
          </w:p>
          <w:p w:rsidR="00E13A7A" w:rsidRPr="002A2F9D" w:rsidRDefault="00A711AE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Модуль военно-патриотического  воспитания</w:t>
            </w:r>
            <w:r w:rsidR="00E13A7A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E13A7A" w:rsidRPr="002A2F9D" w:rsidRDefault="00320FDF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День памяти П.И. Ильичёва, Героя Советского Союза, участника Курильской десантной операции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День героя – антифашиста.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День защитника Отечества (митинг, </w:t>
            </w:r>
            <w:r w:rsidR="00320FDF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вахта памяти</w:t>
            </w: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).</w:t>
            </w:r>
          </w:p>
          <w:p w:rsidR="00320FDF" w:rsidRPr="002A2F9D" w:rsidRDefault="00320FDF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День </w:t>
            </w:r>
            <w:r w:rsidR="008A4CD3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памяти</w:t>
            </w: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В.С. Завойко, военного губернатора Камчатки.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Международный женский день.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День Птиц.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День Земли - (КТД + посадка деревьев, зеленый патруль).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День Семьи-игры для родителей и детей.</w:t>
            </w:r>
          </w:p>
          <w:p w:rsidR="00E13A7A" w:rsidRPr="002A2F9D" w:rsidRDefault="00E13A7A" w:rsidP="00E13A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День Победы (</w:t>
            </w:r>
            <w:proofErr w:type="spellStart"/>
            <w:r w:rsidR="002A2F9D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флэшмоб</w:t>
            </w:r>
            <w:proofErr w:type="spellEnd"/>
            <w:r w:rsidR="002A2F9D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</w:t>
            </w:r>
            <w:r w:rsidR="00320FDF"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митинг, чествование ветеранов, акции, </w:t>
            </w: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вахта памяти).</w:t>
            </w:r>
          </w:p>
          <w:p w:rsidR="00E13A7A" w:rsidRPr="00E13A7A" w:rsidRDefault="00E13A7A" w:rsidP="002A2F9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День защиты детей.</w:t>
            </w:r>
          </w:p>
        </w:tc>
      </w:tr>
    </w:tbl>
    <w:p w:rsidR="002A2F9D" w:rsidRDefault="00E13A7A" w:rsidP="002A2F9D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13A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bookmarkStart w:id="1" w:name="a2"/>
      <w:bookmarkEnd w:id="1"/>
    </w:p>
    <w:p w:rsidR="002A2F9D" w:rsidRDefault="002A2F9D" w:rsidP="002A2F9D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A2F9D" w:rsidRDefault="002A2F9D" w:rsidP="002A2F9D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A2F9D" w:rsidRDefault="002A2F9D" w:rsidP="002A2F9D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13A7A" w:rsidRDefault="00E13A7A" w:rsidP="002A2F9D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13A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ИНФОРМАЦИЯ О РУКОВОДИТЕЛЕ ДЕТСКОГО  </w:t>
      </w:r>
      <w:r w:rsidR="008942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ОБЩЕСТВЕННОГО </w:t>
      </w:r>
      <w:bookmarkStart w:id="2" w:name="_GoBack"/>
      <w:bookmarkEnd w:id="2"/>
      <w:r w:rsidRPr="00E13A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ОБЪЕДИНЕНИЯ</w:t>
      </w:r>
    </w:p>
    <w:p w:rsidR="00A711AE" w:rsidRPr="00E13A7A" w:rsidRDefault="00A711AE" w:rsidP="00A711AE">
      <w:pPr>
        <w:pBdr>
          <w:bottom w:val="single" w:sz="6" w:space="4" w:color="D7E1E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/>
        <w:tblW w:w="10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18"/>
        <w:gridCol w:w="5708"/>
      </w:tblGrid>
      <w:tr w:rsidR="00E13A7A" w:rsidRPr="00E13A7A" w:rsidTr="00A711AE">
        <w:trPr>
          <w:trHeight w:val="605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622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Ольга Геннадьевна</w:t>
            </w:r>
          </w:p>
        </w:tc>
      </w:tr>
      <w:tr w:rsidR="00E13A7A" w:rsidRPr="00E13A7A" w:rsidTr="00A711AE">
        <w:trPr>
          <w:trHeight w:val="581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14.11.1962</w:t>
            </w:r>
          </w:p>
        </w:tc>
      </w:tr>
      <w:tr w:rsidR="00E13A7A" w:rsidRPr="00E13A7A" w:rsidTr="00A711AE">
        <w:trPr>
          <w:trHeight w:val="581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амчатская область Тигильский район село Тигиль</w:t>
            </w:r>
          </w:p>
        </w:tc>
      </w:tr>
      <w:tr w:rsidR="00E13A7A" w:rsidRPr="00E13A7A" w:rsidTr="00A711AE">
        <w:trPr>
          <w:trHeight w:val="581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E13A7A" w:rsidRPr="00E13A7A" w:rsidTr="00A711AE">
        <w:trPr>
          <w:trHeight w:val="967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(с указанием учебного заведения, специальности, года окончания)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AE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амчатский государственный педагогический  </w:t>
            </w:r>
            <w:r w:rsidR="00A711AE"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  <w:p w:rsidR="00320FDF" w:rsidRDefault="00320FDF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обществоведения и английского языка</w:t>
            </w:r>
          </w:p>
          <w:p w:rsidR="00320FDF" w:rsidRPr="00E13A7A" w:rsidRDefault="00320FDF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E13A7A" w:rsidRPr="00E13A7A" w:rsidTr="00A711AE">
        <w:trPr>
          <w:trHeight w:val="256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E13A7A" w:rsidRPr="00E13A7A" w:rsidTr="00A711AE">
        <w:trPr>
          <w:trHeight w:val="660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руководителем детского объединения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3A7A"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13A7A" w:rsidRPr="00E13A7A" w:rsidTr="00A711AE">
        <w:trPr>
          <w:trHeight w:val="586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 должность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AE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17 им. В.С. Завойко» ПКГО</w:t>
            </w:r>
          </w:p>
          <w:p w:rsidR="00A711AE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педагог дополнительного образования</w:t>
            </w:r>
          </w:p>
          <w:p w:rsidR="00A711AE" w:rsidRPr="00A711AE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683012 г. Петропавловск-Камчатский</w:t>
            </w:r>
          </w:p>
          <w:p w:rsidR="00E13A7A" w:rsidRPr="00E13A7A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Петра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чёва, д.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8-415-(2)-210-370</w:t>
            </w:r>
          </w:p>
        </w:tc>
      </w:tr>
      <w:tr w:rsidR="00E13A7A" w:rsidRPr="00E13A7A" w:rsidTr="00A711AE">
        <w:trPr>
          <w:trHeight w:val="538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указанием почтового индекса)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1AE" w:rsidRPr="00A711AE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683012 г. Петропавловск-Камчатский</w:t>
            </w:r>
          </w:p>
          <w:p w:rsidR="00E13A7A" w:rsidRPr="00E13A7A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Петра Ильичёва,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11</w:t>
            </w:r>
          </w:p>
        </w:tc>
      </w:tr>
      <w:tr w:rsidR="00E13A7A" w:rsidRPr="00E13A7A" w:rsidTr="00A711AE">
        <w:trPr>
          <w:trHeight w:val="414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(с указанием кода)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7A" w:rsidRPr="00E13A7A" w:rsidRDefault="00A711AE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8-914-623-64-86</w:t>
            </w:r>
          </w:p>
        </w:tc>
      </w:tr>
      <w:tr w:rsidR="00E13A7A" w:rsidRPr="00E13A7A" w:rsidTr="00A711AE">
        <w:trPr>
          <w:trHeight w:val="534"/>
        </w:trPr>
        <w:tc>
          <w:tcPr>
            <w:tcW w:w="4361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(с указанием кода)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7A" w:rsidRPr="00E13A7A" w:rsidTr="00A711AE">
        <w:trPr>
          <w:trHeight w:val="632"/>
        </w:trPr>
        <w:tc>
          <w:tcPr>
            <w:tcW w:w="10587" w:type="dxa"/>
            <w:gridSpan w:val="3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Информация о директоре образовательного или иного учреждения,  на базе которого создано детское объединение</w:t>
            </w:r>
          </w:p>
        </w:tc>
      </w:tr>
      <w:tr w:rsidR="00E13A7A" w:rsidRPr="00E13A7A" w:rsidTr="00A711AE">
        <w:trPr>
          <w:trHeight w:val="316"/>
        </w:trPr>
        <w:tc>
          <w:tcPr>
            <w:tcW w:w="4879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7A" w:rsidRPr="00E13A7A" w:rsidRDefault="00320FDF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Прибыльская Елена Викторовна</w:t>
            </w:r>
          </w:p>
        </w:tc>
      </w:tr>
      <w:tr w:rsidR="00E13A7A" w:rsidRPr="00E13A7A" w:rsidTr="00A711AE">
        <w:trPr>
          <w:trHeight w:val="264"/>
        </w:trPr>
        <w:tc>
          <w:tcPr>
            <w:tcW w:w="4879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(с указанием кода)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7A" w:rsidRPr="00E13A7A" w:rsidRDefault="00320FDF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8-415-(2)-210-370</w:t>
            </w:r>
          </w:p>
        </w:tc>
      </w:tr>
      <w:tr w:rsidR="00E13A7A" w:rsidRPr="00E13A7A" w:rsidTr="00A711AE">
        <w:trPr>
          <w:trHeight w:val="367"/>
        </w:trPr>
        <w:tc>
          <w:tcPr>
            <w:tcW w:w="10587" w:type="dxa"/>
            <w:gridSpan w:val="3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Информация о заместителе директора по воспитательной работе</w:t>
            </w:r>
          </w:p>
        </w:tc>
      </w:tr>
      <w:tr w:rsidR="00E13A7A" w:rsidRPr="00E13A7A" w:rsidTr="00A711AE">
        <w:trPr>
          <w:trHeight w:val="277"/>
        </w:trPr>
        <w:tc>
          <w:tcPr>
            <w:tcW w:w="4879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7A" w:rsidRPr="00E13A7A" w:rsidRDefault="00320FDF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Валентина Евгеньевна</w:t>
            </w:r>
          </w:p>
        </w:tc>
      </w:tr>
      <w:tr w:rsidR="00E13A7A" w:rsidRPr="00E13A7A" w:rsidTr="00A711AE">
        <w:trPr>
          <w:trHeight w:val="394"/>
        </w:trPr>
        <w:tc>
          <w:tcPr>
            <w:tcW w:w="4879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(с указанием кода)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7A" w:rsidRPr="00E13A7A" w:rsidRDefault="00320FDF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8-415-(2)-210-370</w:t>
            </w:r>
          </w:p>
        </w:tc>
      </w:tr>
    </w:tbl>
    <w:p w:rsidR="00E13A7A" w:rsidRPr="00E13A7A" w:rsidRDefault="00E13A7A" w:rsidP="00A71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A7A" w:rsidRPr="00E13A7A" w:rsidRDefault="00E13A7A" w:rsidP="00A71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A7A" w:rsidRPr="00E13A7A" w:rsidRDefault="00E13A7A" w:rsidP="00A71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A7A" w:rsidRPr="00E13A7A" w:rsidRDefault="00E13A7A" w:rsidP="00A71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</w:tblGrid>
      <w:tr w:rsidR="00E13A7A" w:rsidRPr="00E13A7A" w:rsidTr="00E1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A7A" w:rsidRPr="00E13A7A" w:rsidRDefault="00E13A7A" w:rsidP="00A7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477C" w:rsidRPr="00A711AE" w:rsidRDefault="00BC477C" w:rsidP="00A7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477C" w:rsidRPr="00A711AE" w:rsidSect="00723C11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160"/>
    <w:rsid w:val="002A2F9D"/>
    <w:rsid w:val="00320FDF"/>
    <w:rsid w:val="006A7160"/>
    <w:rsid w:val="00723C11"/>
    <w:rsid w:val="0089423E"/>
    <w:rsid w:val="008A4CD3"/>
    <w:rsid w:val="009F1DFE"/>
    <w:rsid w:val="00A711AE"/>
    <w:rsid w:val="00BC477C"/>
    <w:rsid w:val="00E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-pokr.ru/vnytri-ychebn-deiatelnost/detskie-obideneni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r-pokr.ru/vnytri-ychebn-deiatelnost/detskie-obidenenia.html" TargetMode="External"/><Relationship Id="rId5" Type="http://schemas.openxmlformats.org/officeDocument/2006/relationships/hyperlink" Target="http://cher-pokr.ru/vnytri-ychebn-deiatelnost/detskie-obidenen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7</cp:revision>
  <dcterms:created xsi:type="dcterms:W3CDTF">2019-11-10T10:41:00Z</dcterms:created>
  <dcterms:modified xsi:type="dcterms:W3CDTF">2021-03-06T07:54:00Z</dcterms:modified>
</cp:coreProperties>
</file>