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B5" w:rsidRDefault="007B57B5" w:rsidP="005D0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7B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D0D47" w:rsidRPr="007B57B5" w:rsidRDefault="005D0D47" w:rsidP="005D0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7B5" w:rsidRPr="005D0D47" w:rsidRDefault="007B57B5" w:rsidP="005D0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D47">
        <w:rPr>
          <w:rFonts w:ascii="Times New Roman" w:hAnsi="Times New Roman" w:cs="Times New Roman"/>
          <w:b/>
          <w:sz w:val="28"/>
          <w:szCs w:val="28"/>
        </w:rPr>
        <w:t>Представляет интерес для педагогов-организаторов, педагогов дополнительного образования детей и учителей общеобразовательных учреждений при планировании и организации деятельности школьного музея</w:t>
      </w:r>
    </w:p>
    <w:p w:rsidR="005D0D47" w:rsidRDefault="005D0D47" w:rsidP="005D0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056" w:rsidRPr="00CB56EB" w:rsidRDefault="00376912" w:rsidP="00780A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6EB">
        <w:rPr>
          <w:rFonts w:ascii="Times New Roman" w:hAnsi="Times New Roman" w:cs="Times New Roman"/>
          <w:sz w:val="28"/>
          <w:szCs w:val="28"/>
        </w:rPr>
        <w:t>Горкина</w:t>
      </w:r>
      <w:proofErr w:type="spellEnd"/>
      <w:r w:rsidRPr="00CB56EB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CB56EB">
        <w:rPr>
          <w:rFonts w:ascii="Times New Roman" w:hAnsi="Times New Roman" w:cs="Times New Roman"/>
          <w:sz w:val="28"/>
          <w:szCs w:val="28"/>
        </w:rPr>
        <w:t>Музыкина</w:t>
      </w:r>
      <w:proofErr w:type="spellEnd"/>
      <w:r w:rsidRPr="00CB56EB">
        <w:rPr>
          <w:rFonts w:ascii="Times New Roman" w:hAnsi="Times New Roman" w:cs="Times New Roman"/>
          <w:sz w:val="28"/>
          <w:szCs w:val="28"/>
        </w:rPr>
        <w:t xml:space="preserve"> Н.В. </w:t>
      </w:r>
      <w:r w:rsidR="00DC1056" w:rsidRPr="00CB56EB">
        <w:rPr>
          <w:rFonts w:ascii="Times New Roman" w:hAnsi="Times New Roman" w:cs="Times New Roman"/>
          <w:sz w:val="28"/>
          <w:szCs w:val="28"/>
        </w:rPr>
        <w:t>Растим патриотов.</w:t>
      </w:r>
      <w:r w:rsidR="002F5462" w:rsidRPr="00CB56EB">
        <w:rPr>
          <w:rFonts w:ascii="Times New Roman" w:hAnsi="Times New Roman" w:cs="Times New Roman"/>
          <w:sz w:val="28"/>
          <w:szCs w:val="28"/>
        </w:rPr>
        <w:t>//</w:t>
      </w:r>
      <w:r w:rsidR="00DC1056" w:rsidRPr="00CB56EB"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CB56EB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 в кадетских образовательных учреждениях, а также военно-патриотических клубах и учреждениях. Книга 1, 2.</w:t>
      </w:r>
      <w:r w:rsidR="00CB56EB">
        <w:rPr>
          <w:rFonts w:ascii="Times New Roman" w:hAnsi="Times New Roman" w:cs="Times New Roman"/>
          <w:sz w:val="28"/>
          <w:szCs w:val="28"/>
        </w:rPr>
        <w:t>//</w:t>
      </w:r>
      <w:r w:rsidRPr="00CB56EB">
        <w:rPr>
          <w:rFonts w:ascii="Times New Roman" w:hAnsi="Times New Roman" w:cs="Times New Roman"/>
          <w:sz w:val="28"/>
          <w:szCs w:val="28"/>
        </w:rPr>
        <w:t>УП «</w:t>
      </w:r>
      <w:r w:rsidR="00810410" w:rsidRPr="00CB56EB">
        <w:rPr>
          <w:rFonts w:ascii="Times New Roman" w:hAnsi="Times New Roman" w:cs="Times New Roman"/>
          <w:sz w:val="28"/>
          <w:szCs w:val="28"/>
        </w:rPr>
        <w:t>Перспектива</w:t>
      </w:r>
      <w:r w:rsidRPr="00CB56EB">
        <w:rPr>
          <w:rFonts w:ascii="Times New Roman" w:hAnsi="Times New Roman" w:cs="Times New Roman"/>
          <w:sz w:val="28"/>
          <w:szCs w:val="28"/>
        </w:rPr>
        <w:t>»</w:t>
      </w:r>
      <w:r w:rsidR="00810410" w:rsidRPr="00CB56EB">
        <w:rPr>
          <w:rFonts w:ascii="Times New Roman" w:hAnsi="Times New Roman" w:cs="Times New Roman"/>
          <w:sz w:val="28"/>
          <w:szCs w:val="28"/>
        </w:rPr>
        <w:t>. Москва. 2011.</w:t>
      </w:r>
      <w:r w:rsidRPr="00CB5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462" w:rsidRPr="00CB56EB" w:rsidRDefault="002F5462" w:rsidP="00780A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6EB">
        <w:rPr>
          <w:rFonts w:ascii="Times New Roman" w:hAnsi="Times New Roman" w:cs="Times New Roman"/>
          <w:sz w:val="28"/>
          <w:szCs w:val="28"/>
        </w:rPr>
        <w:t xml:space="preserve">Данилюк А.Я., Кондаков А.М., Тишков </w:t>
      </w:r>
      <w:r w:rsidR="00CB56EB">
        <w:rPr>
          <w:rFonts w:ascii="Times New Roman" w:hAnsi="Times New Roman" w:cs="Times New Roman"/>
          <w:sz w:val="28"/>
          <w:szCs w:val="28"/>
        </w:rPr>
        <w:t>В.А.</w:t>
      </w:r>
      <w:r w:rsidRPr="00CB56EB">
        <w:rPr>
          <w:rFonts w:ascii="Times New Roman" w:hAnsi="Times New Roman" w:cs="Times New Roman"/>
          <w:sz w:val="28"/>
          <w:szCs w:val="28"/>
        </w:rPr>
        <w:t xml:space="preserve"> Концепция духовно-нравственного развития и воспитания личности гражданина России.//Стандарты второго поколения</w:t>
      </w:r>
      <w:r w:rsidR="00CB56EB">
        <w:rPr>
          <w:rFonts w:ascii="Times New Roman" w:hAnsi="Times New Roman" w:cs="Times New Roman"/>
          <w:sz w:val="28"/>
          <w:szCs w:val="28"/>
        </w:rPr>
        <w:t>//</w:t>
      </w:r>
      <w:r w:rsidRPr="00CB56EB">
        <w:rPr>
          <w:rFonts w:ascii="Times New Roman" w:hAnsi="Times New Roman" w:cs="Times New Roman"/>
          <w:sz w:val="28"/>
          <w:szCs w:val="28"/>
        </w:rPr>
        <w:t>. Москва. «Просвещение». 2011.</w:t>
      </w:r>
    </w:p>
    <w:p w:rsidR="00FA54DA" w:rsidRPr="00CB56EB" w:rsidRDefault="00FA54DA" w:rsidP="00780A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6EB">
        <w:rPr>
          <w:rFonts w:ascii="Times New Roman" w:hAnsi="Times New Roman" w:cs="Times New Roman"/>
          <w:sz w:val="28"/>
          <w:szCs w:val="28"/>
        </w:rPr>
        <w:t>Кайгородцева</w:t>
      </w:r>
      <w:proofErr w:type="spellEnd"/>
      <w:r w:rsidRPr="00CB56EB">
        <w:rPr>
          <w:rFonts w:ascii="Times New Roman" w:hAnsi="Times New Roman" w:cs="Times New Roman"/>
          <w:sz w:val="28"/>
          <w:szCs w:val="28"/>
        </w:rPr>
        <w:t xml:space="preserve"> М.В. Методическая работа в системе дополнительного образования.//Материалы. Анализ. Обобщение опыта. </w:t>
      </w:r>
      <w:r w:rsidR="00CB56EB">
        <w:rPr>
          <w:rFonts w:ascii="Times New Roman" w:hAnsi="Times New Roman" w:cs="Times New Roman"/>
          <w:sz w:val="28"/>
          <w:szCs w:val="28"/>
        </w:rPr>
        <w:t>И</w:t>
      </w:r>
      <w:r w:rsidRPr="00CB56EB">
        <w:rPr>
          <w:rFonts w:ascii="Times New Roman" w:hAnsi="Times New Roman" w:cs="Times New Roman"/>
          <w:sz w:val="28"/>
          <w:szCs w:val="28"/>
        </w:rPr>
        <w:t xml:space="preserve">здательство «Учитель». </w:t>
      </w:r>
      <w:proofErr w:type="spellStart"/>
      <w:r w:rsidRPr="00CB56EB">
        <w:rPr>
          <w:rFonts w:ascii="Times New Roman" w:hAnsi="Times New Roman" w:cs="Times New Roman"/>
          <w:sz w:val="28"/>
          <w:szCs w:val="28"/>
        </w:rPr>
        <w:t>Волгогра</w:t>
      </w:r>
      <w:proofErr w:type="spellEnd"/>
      <w:r w:rsidRPr="00CB56EB">
        <w:rPr>
          <w:rFonts w:ascii="Times New Roman" w:hAnsi="Times New Roman" w:cs="Times New Roman"/>
          <w:sz w:val="28"/>
          <w:szCs w:val="28"/>
        </w:rPr>
        <w:t>. 2009.</w:t>
      </w:r>
    </w:p>
    <w:p w:rsidR="007B57B5" w:rsidRPr="00CB56EB" w:rsidRDefault="007B57B5" w:rsidP="00780A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6EB">
        <w:rPr>
          <w:rFonts w:ascii="Times New Roman" w:hAnsi="Times New Roman" w:cs="Times New Roman"/>
          <w:sz w:val="28"/>
          <w:szCs w:val="28"/>
        </w:rPr>
        <w:t>Малиновская М.В., Стрелкова Г.Г. Преподавание основ музейного дела в школе.//Дополнительное обр</w:t>
      </w:r>
      <w:r w:rsidR="00CB56EB">
        <w:rPr>
          <w:rFonts w:ascii="Times New Roman" w:hAnsi="Times New Roman" w:cs="Times New Roman"/>
          <w:sz w:val="28"/>
          <w:szCs w:val="28"/>
        </w:rPr>
        <w:t>азование. Методическое пособие.//</w:t>
      </w:r>
      <w:r w:rsidR="0081383D" w:rsidRPr="00CB56EB">
        <w:rPr>
          <w:rFonts w:ascii="Times New Roman" w:hAnsi="Times New Roman" w:cs="Times New Roman"/>
          <w:sz w:val="28"/>
          <w:szCs w:val="28"/>
        </w:rPr>
        <w:t>УП «Перспектива». Москва. 2011.</w:t>
      </w:r>
    </w:p>
    <w:p w:rsidR="0081383D" w:rsidRPr="00CB56EB" w:rsidRDefault="0081383D" w:rsidP="00780A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6EB">
        <w:rPr>
          <w:rFonts w:ascii="Times New Roman" w:hAnsi="Times New Roman" w:cs="Times New Roman"/>
          <w:sz w:val="28"/>
          <w:szCs w:val="28"/>
        </w:rPr>
        <w:t>Микрюков</w:t>
      </w:r>
      <w:proofErr w:type="spellEnd"/>
      <w:r w:rsidRPr="00CB56EB">
        <w:rPr>
          <w:rFonts w:ascii="Times New Roman" w:hAnsi="Times New Roman" w:cs="Times New Roman"/>
          <w:sz w:val="28"/>
          <w:szCs w:val="28"/>
        </w:rPr>
        <w:t xml:space="preserve"> В.Ю. Военно-патриотическое воспитание в школе.//1-11 классы. Москва. «ВАКО». 2009.</w:t>
      </w:r>
    </w:p>
    <w:p w:rsidR="0081383D" w:rsidRPr="00CB56EB" w:rsidRDefault="0081383D" w:rsidP="00780A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6EB">
        <w:rPr>
          <w:rFonts w:ascii="Times New Roman" w:hAnsi="Times New Roman" w:cs="Times New Roman"/>
          <w:sz w:val="28"/>
          <w:szCs w:val="28"/>
        </w:rPr>
        <w:t>Пашкович</w:t>
      </w:r>
      <w:proofErr w:type="spellEnd"/>
      <w:r w:rsidRPr="00CB56EB">
        <w:rPr>
          <w:rFonts w:ascii="Times New Roman" w:hAnsi="Times New Roman" w:cs="Times New Roman"/>
          <w:sz w:val="28"/>
          <w:szCs w:val="28"/>
        </w:rPr>
        <w:t xml:space="preserve"> И.А. Патриотическое воспитание.//Система работы, планирование, конспекты уроков, разработки занятий.</w:t>
      </w:r>
      <w:r w:rsidR="00CB56EB">
        <w:rPr>
          <w:rFonts w:ascii="Times New Roman" w:hAnsi="Times New Roman" w:cs="Times New Roman"/>
          <w:sz w:val="28"/>
          <w:szCs w:val="28"/>
        </w:rPr>
        <w:t>//</w:t>
      </w:r>
      <w:r w:rsidRPr="00CB56EB">
        <w:rPr>
          <w:rFonts w:ascii="Times New Roman" w:hAnsi="Times New Roman" w:cs="Times New Roman"/>
          <w:sz w:val="28"/>
          <w:szCs w:val="28"/>
        </w:rPr>
        <w:t>Издательство «Учитель». Волгоград.2006.</w:t>
      </w:r>
    </w:p>
    <w:p w:rsidR="0000474B" w:rsidRPr="00CB56EB" w:rsidRDefault="00DC1056" w:rsidP="00780A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6EB">
        <w:rPr>
          <w:rFonts w:ascii="Times New Roman" w:hAnsi="Times New Roman" w:cs="Times New Roman"/>
          <w:sz w:val="28"/>
          <w:szCs w:val="28"/>
        </w:rPr>
        <w:t>Растегаева</w:t>
      </w:r>
      <w:proofErr w:type="spellEnd"/>
      <w:r w:rsidR="007B57B5" w:rsidRPr="00CB56EB">
        <w:rPr>
          <w:rFonts w:ascii="Times New Roman" w:hAnsi="Times New Roman" w:cs="Times New Roman"/>
          <w:sz w:val="28"/>
          <w:szCs w:val="28"/>
        </w:rPr>
        <w:t xml:space="preserve"> Н.Г.</w:t>
      </w:r>
      <w:r w:rsidRPr="00CB56EB">
        <w:rPr>
          <w:rFonts w:ascii="Times New Roman" w:hAnsi="Times New Roman" w:cs="Times New Roman"/>
          <w:sz w:val="28"/>
          <w:szCs w:val="28"/>
        </w:rPr>
        <w:t xml:space="preserve"> Встречи в школьной библиотеке. Тематические вечера. Литературно-музыкальные композиции. Уроки мужества.//Внеклассная работа в школе.</w:t>
      </w:r>
      <w:r w:rsidR="00CB56EB">
        <w:rPr>
          <w:rFonts w:ascii="Times New Roman" w:hAnsi="Times New Roman" w:cs="Times New Roman"/>
          <w:sz w:val="28"/>
          <w:szCs w:val="28"/>
        </w:rPr>
        <w:t>//</w:t>
      </w:r>
      <w:r w:rsidRPr="00CB56EB">
        <w:rPr>
          <w:rFonts w:ascii="Times New Roman" w:hAnsi="Times New Roman" w:cs="Times New Roman"/>
          <w:sz w:val="28"/>
          <w:szCs w:val="28"/>
        </w:rPr>
        <w:t>Издательство «Учитель». Волгоград.2009.</w:t>
      </w:r>
    </w:p>
    <w:p w:rsidR="00DC1056" w:rsidRPr="00CB56EB" w:rsidRDefault="00DC1056" w:rsidP="00780A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6EB">
        <w:rPr>
          <w:rFonts w:ascii="Times New Roman" w:hAnsi="Times New Roman" w:cs="Times New Roman"/>
          <w:sz w:val="28"/>
          <w:szCs w:val="28"/>
        </w:rPr>
        <w:t>Наследники Великой Победы.</w:t>
      </w:r>
      <w:r w:rsidR="002F5462" w:rsidRPr="00CB56EB">
        <w:rPr>
          <w:rFonts w:ascii="Times New Roman" w:hAnsi="Times New Roman" w:cs="Times New Roman"/>
          <w:sz w:val="28"/>
          <w:szCs w:val="28"/>
        </w:rPr>
        <w:t>//</w:t>
      </w:r>
      <w:r w:rsidRPr="00CB56EB">
        <w:rPr>
          <w:rFonts w:ascii="Times New Roman" w:hAnsi="Times New Roman" w:cs="Times New Roman"/>
          <w:sz w:val="28"/>
          <w:szCs w:val="28"/>
        </w:rPr>
        <w:t>Сборник материалов по нравственно-патриотическому воспитанию дошкольников и младших школьников.</w:t>
      </w:r>
      <w:r w:rsidR="002F5462" w:rsidRPr="00CB56EB">
        <w:rPr>
          <w:rFonts w:ascii="Times New Roman" w:hAnsi="Times New Roman" w:cs="Times New Roman"/>
          <w:sz w:val="28"/>
          <w:szCs w:val="28"/>
        </w:rPr>
        <w:t xml:space="preserve"> </w:t>
      </w:r>
      <w:r w:rsidRPr="00CB56EB">
        <w:rPr>
          <w:rFonts w:ascii="Times New Roman" w:hAnsi="Times New Roman" w:cs="Times New Roman"/>
          <w:sz w:val="28"/>
          <w:szCs w:val="28"/>
        </w:rPr>
        <w:t>Растём гражданами и патриотами. Практическое пособие.</w:t>
      </w:r>
      <w:r w:rsidR="00CB56EB">
        <w:rPr>
          <w:rFonts w:ascii="Times New Roman" w:hAnsi="Times New Roman" w:cs="Times New Roman"/>
          <w:sz w:val="28"/>
          <w:szCs w:val="28"/>
        </w:rPr>
        <w:t>//</w:t>
      </w:r>
      <w:r w:rsidRPr="00CB56EB">
        <w:rPr>
          <w:rFonts w:ascii="Times New Roman" w:hAnsi="Times New Roman" w:cs="Times New Roman"/>
          <w:sz w:val="28"/>
          <w:szCs w:val="28"/>
        </w:rPr>
        <w:t>Москва. 2010.</w:t>
      </w:r>
    </w:p>
    <w:p w:rsidR="002D2E80" w:rsidRPr="00CB56EB" w:rsidRDefault="002D2E80" w:rsidP="00780A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6EB">
        <w:rPr>
          <w:rFonts w:ascii="Times New Roman" w:hAnsi="Times New Roman" w:cs="Times New Roman"/>
          <w:sz w:val="28"/>
          <w:szCs w:val="28"/>
        </w:rPr>
        <w:t>Сборник «Эффективные формы и методы патриотического воспитания детей и молодёжи в Камчатском крае» (из опыта работы).//Петропавловск-Камчатский. 2011.</w:t>
      </w:r>
    </w:p>
    <w:p w:rsidR="00DB30A6" w:rsidRPr="00CB56EB" w:rsidRDefault="00DB30A6" w:rsidP="00780A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6EB">
        <w:rPr>
          <w:rFonts w:ascii="Times New Roman" w:hAnsi="Times New Roman" w:cs="Times New Roman"/>
          <w:sz w:val="28"/>
          <w:szCs w:val="28"/>
        </w:rPr>
        <w:t>Уроки мужества.//Методические рекомендации. Приложение к журналу «Внешкольник»</w:t>
      </w:r>
      <w:r w:rsidR="002D2E80" w:rsidRPr="00CB56EB">
        <w:rPr>
          <w:rFonts w:ascii="Times New Roman" w:hAnsi="Times New Roman" w:cs="Times New Roman"/>
          <w:sz w:val="28"/>
          <w:szCs w:val="28"/>
        </w:rPr>
        <w:t>. Воспитание и дополнительное образование детей и молодёжи. Выпуск 3.</w:t>
      </w:r>
      <w:r w:rsidR="00CB56EB">
        <w:rPr>
          <w:rFonts w:ascii="Times New Roman" w:hAnsi="Times New Roman" w:cs="Times New Roman"/>
          <w:sz w:val="28"/>
          <w:szCs w:val="28"/>
        </w:rPr>
        <w:t>//</w:t>
      </w:r>
      <w:r w:rsidR="002D2E80" w:rsidRPr="00CB56EB">
        <w:rPr>
          <w:rFonts w:ascii="Times New Roman" w:hAnsi="Times New Roman" w:cs="Times New Roman"/>
          <w:sz w:val="28"/>
          <w:szCs w:val="28"/>
        </w:rPr>
        <w:t>Москва. ГОУ. ЦРСДОД. 2004.</w:t>
      </w:r>
    </w:p>
    <w:p w:rsidR="002F5462" w:rsidRPr="00CB56EB" w:rsidRDefault="002F5462" w:rsidP="00780A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6EB">
        <w:rPr>
          <w:rFonts w:ascii="Times New Roman" w:hAnsi="Times New Roman" w:cs="Times New Roman"/>
          <w:sz w:val="28"/>
          <w:szCs w:val="28"/>
        </w:rPr>
        <w:t>Юности честное зерцало.//Программы по нравственному воспитанию школьников, сценарии мероприятий. Методическая библиотека.</w:t>
      </w:r>
      <w:r w:rsidR="00CB56EB">
        <w:rPr>
          <w:rFonts w:ascii="Times New Roman" w:hAnsi="Times New Roman" w:cs="Times New Roman"/>
          <w:sz w:val="28"/>
          <w:szCs w:val="28"/>
        </w:rPr>
        <w:t>//</w:t>
      </w:r>
      <w:r w:rsidRPr="00CB56EB">
        <w:rPr>
          <w:rFonts w:ascii="Times New Roman" w:hAnsi="Times New Roman" w:cs="Times New Roman"/>
          <w:sz w:val="28"/>
          <w:szCs w:val="28"/>
        </w:rPr>
        <w:t>Москва.</w:t>
      </w:r>
      <w:r w:rsidR="00780A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B56EB">
        <w:rPr>
          <w:rFonts w:ascii="Times New Roman" w:hAnsi="Times New Roman" w:cs="Times New Roman"/>
          <w:sz w:val="28"/>
          <w:szCs w:val="28"/>
        </w:rPr>
        <w:t>2005.</w:t>
      </w:r>
    </w:p>
    <w:sectPr w:rsidR="002F5462" w:rsidRPr="00CB56EB" w:rsidSect="00FA54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750E0"/>
    <w:multiLevelType w:val="hybridMultilevel"/>
    <w:tmpl w:val="C73A7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056"/>
    <w:rsid w:val="00094137"/>
    <w:rsid w:val="0013428E"/>
    <w:rsid w:val="002D2E80"/>
    <w:rsid w:val="002F5462"/>
    <w:rsid w:val="002F74C5"/>
    <w:rsid w:val="00315ED9"/>
    <w:rsid w:val="00376912"/>
    <w:rsid w:val="003A2C44"/>
    <w:rsid w:val="0049273E"/>
    <w:rsid w:val="005206EF"/>
    <w:rsid w:val="005D0D47"/>
    <w:rsid w:val="005F539A"/>
    <w:rsid w:val="00780A88"/>
    <w:rsid w:val="007B57B5"/>
    <w:rsid w:val="00810410"/>
    <w:rsid w:val="0081383D"/>
    <w:rsid w:val="00834035"/>
    <w:rsid w:val="00881F1E"/>
    <w:rsid w:val="00915619"/>
    <w:rsid w:val="00B55E7E"/>
    <w:rsid w:val="00CB56EB"/>
    <w:rsid w:val="00DB30A6"/>
    <w:rsid w:val="00DC1056"/>
    <w:rsid w:val="00FA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Артюхова</dc:creator>
  <cp:keywords/>
  <dc:description/>
  <cp:lastModifiedBy>Olga A</cp:lastModifiedBy>
  <cp:revision>15</cp:revision>
  <dcterms:created xsi:type="dcterms:W3CDTF">2015-01-22T08:07:00Z</dcterms:created>
  <dcterms:modified xsi:type="dcterms:W3CDTF">2020-02-26T11:03:00Z</dcterms:modified>
</cp:coreProperties>
</file>